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13A" w:rsidRDefault="00F920F4" w:rsidP="004B01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311.15pt">
            <v:imagedata r:id="rId5" o:title="Продэкспо-26_1000х667_ТПП-03"/>
          </v:shape>
        </w:pict>
      </w:r>
    </w:p>
    <w:p w:rsidR="004B013A" w:rsidRDefault="004B013A" w:rsidP="004B01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1D3F" w:rsidRDefault="00481D3F" w:rsidP="004B013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81D3F">
        <w:rPr>
          <w:rFonts w:ascii="Times New Roman" w:hAnsi="Times New Roman" w:cs="Times New Roman"/>
          <w:b/>
          <w:sz w:val="28"/>
          <w:szCs w:val="28"/>
        </w:rPr>
        <w:t>Продэкспо-2026» состоится 9–12 февраля</w:t>
      </w:r>
      <w:r w:rsidRPr="00481D3F">
        <w:t xml:space="preserve"> </w:t>
      </w:r>
    </w:p>
    <w:p w:rsidR="00F050D2" w:rsidRDefault="00F050D2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D3F" w:rsidRPr="002F3C64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C64">
        <w:rPr>
          <w:rFonts w:ascii="Times New Roman" w:hAnsi="Times New Roman" w:cs="Times New Roman"/>
          <w:sz w:val="28"/>
          <w:szCs w:val="28"/>
        </w:rPr>
        <w:t xml:space="preserve">33-я международная выставка продуктов питания, напитков и сырья для их производства </w:t>
      </w:r>
      <w:r w:rsidRPr="00975D28">
        <w:rPr>
          <w:rFonts w:ascii="Times New Roman" w:hAnsi="Times New Roman" w:cs="Times New Roman"/>
          <w:b/>
          <w:sz w:val="28"/>
          <w:szCs w:val="28"/>
        </w:rPr>
        <w:t>«Продэкспо-2026»</w:t>
      </w:r>
      <w:r w:rsidR="004E6099">
        <w:rPr>
          <w:rFonts w:ascii="Times New Roman" w:hAnsi="Times New Roman" w:cs="Times New Roman"/>
          <w:b/>
          <w:sz w:val="28"/>
          <w:szCs w:val="28"/>
        </w:rPr>
        <w:t>, организуемая АО «ЭКСПОЦЕНТР»,</w:t>
      </w:r>
      <w:r w:rsidRPr="002F3C64">
        <w:rPr>
          <w:rFonts w:ascii="Times New Roman" w:hAnsi="Times New Roman" w:cs="Times New Roman"/>
          <w:sz w:val="28"/>
          <w:szCs w:val="28"/>
        </w:rPr>
        <w:t xml:space="preserve"> состоится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F3C64">
        <w:rPr>
          <w:rFonts w:ascii="Times New Roman" w:hAnsi="Times New Roman" w:cs="Times New Roman"/>
          <w:b/>
          <w:sz w:val="28"/>
          <w:szCs w:val="28"/>
        </w:rPr>
        <w:t xml:space="preserve">–12 февраля </w:t>
      </w:r>
      <w:r>
        <w:rPr>
          <w:rFonts w:ascii="Times New Roman" w:hAnsi="Times New Roman" w:cs="Times New Roman"/>
          <w:b/>
          <w:sz w:val="28"/>
          <w:szCs w:val="28"/>
        </w:rPr>
        <w:t xml:space="preserve">2026 г. </w:t>
      </w:r>
      <w:r w:rsidRPr="004E6099">
        <w:rPr>
          <w:rFonts w:ascii="Times New Roman" w:hAnsi="Times New Roman" w:cs="Times New Roman"/>
          <w:sz w:val="28"/>
          <w:szCs w:val="28"/>
        </w:rPr>
        <w:t>в МВЦ «Крокус Экспо»</w:t>
      </w:r>
      <w:r w:rsidRPr="002F3C64">
        <w:rPr>
          <w:rFonts w:ascii="Times New Roman" w:hAnsi="Times New Roman" w:cs="Times New Roman"/>
          <w:sz w:val="28"/>
          <w:szCs w:val="28"/>
        </w:rPr>
        <w:t xml:space="preserve"> (65–66 км МКАД, станция метро «</w:t>
      </w:r>
      <w:proofErr w:type="spellStart"/>
      <w:r w:rsidRPr="002F3C64">
        <w:rPr>
          <w:rFonts w:ascii="Times New Roman" w:hAnsi="Times New Roman" w:cs="Times New Roman"/>
          <w:sz w:val="28"/>
          <w:szCs w:val="28"/>
        </w:rPr>
        <w:t>Мякинино</w:t>
      </w:r>
      <w:proofErr w:type="spellEnd"/>
      <w:r w:rsidRPr="002F3C64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1D3F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FF7" w:rsidRDefault="006E5D20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B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3FBA">
        <w:rPr>
          <w:rFonts w:ascii="Times New Roman" w:hAnsi="Times New Roman" w:cs="Times New Roman"/>
          <w:sz w:val="28"/>
          <w:szCs w:val="28"/>
        </w:rPr>
        <w:t>Продэкспо</w:t>
      </w:r>
      <w:proofErr w:type="spellEnd"/>
      <w:r w:rsidRPr="00733FBA">
        <w:rPr>
          <w:rFonts w:ascii="Times New Roman" w:hAnsi="Times New Roman" w:cs="Times New Roman"/>
          <w:sz w:val="28"/>
          <w:szCs w:val="28"/>
        </w:rPr>
        <w:t xml:space="preserve">» </w:t>
      </w:r>
      <w:r w:rsidR="00D42779">
        <w:rPr>
          <w:rFonts w:ascii="Times New Roman" w:hAnsi="Times New Roman" w:cs="Times New Roman"/>
          <w:sz w:val="28"/>
          <w:szCs w:val="28"/>
        </w:rPr>
        <w:t>–</w:t>
      </w:r>
      <w:r w:rsidRPr="00733FBA">
        <w:rPr>
          <w:rFonts w:ascii="Times New Roman" w:hAnsi="Times New Roman" w:cs="Times New Roman"/>
          <w:sz w:val="28"/>
          <w:szCs w:val="28"/>
        </w:rPr>
        <w:t xml:space="preserve"> крупнейшая в России продовольственная выставка для бизнеса</w:t>
      </w:r>
      <w:r w:rsidR="00694FF7">
        <w:rPr>
          <w:rFonts w:ascii="Times New Roman" w:hAnsi="Times New Roman" w:cs="Times New Roman"/>
          <w:sz w:val="28"/>
          <w:szCs w:val="28"/>
        </w:rPr>
        <w:t>.</w:t>
      </w:r>
      <w:r w:rsidR="00481D3F">
        <w:rPr>
          <w:rFonts w:ascii="Times New Roman" w:hAnsi="Times New Roman" w:cs="Times New Roman"/>
          <w:sz w:val="28"/>
          <w:szCs w:val="28"/>
        </w:rPr>
        <w:t xml:space="preserve"> </w:t>
      </w:r>
      <w:r w:rsidR="00632BBB">
        <w:rPr>
          <w:rFonts w:ascii="Times New Roman" w:hAnsi="Times New Roman" w:cs="Times New Roman"/>
          <w:sz w:val="28"/>
          <w:szCs w:val="28"/>
        </w:rPr>
        <w:t>Ее</w:t>
      </w:r>
      <w:r w:rsidR="00694FF7">
        <w:rPr>
          <w:rFonts w:ascii="Times New Roman" w:hAnsi="Times New Roman" w:cs="Times New Roman"/>
          <w:sz w:val="28"/>
          <w:szCs w:val="28"/>
        </w:rPr>
        <w:t xml:space="preserve"> отлич</w:t>
      </w:r>
      <w:r w:rsidR="00D42779">
        <w:rPr>
          <w:rFonts w:ascii="Times New Roman" w:hAnsi="Times New Roman" w:cs="Times New Roman"/>
          <w:sz w:val="28"/>
          <w:szCs w:val="28"/>
        </w:rPr>
        <w:t>аю</w:t>
      </w:r>
      <w:r w:rsidR="00632BBB">
        <w:rPr>
          <w:rFonts w:ascii="Times New Roman" w:hAnsi="Times New Roman" w:cs="Times New Roman"/>
          <w:sz w:val="28"/>
          <w:szCs w:val="28"/>
        </w:rPr>
        <w:t>т</w:t>
      </w:r>
      <w:r w:rsidR="00694FF7">
        <w:rPr>
          <w:rFonts w:ascii="Times New Roman" w:hAnsi="Times New Roman" w:cs="Times New Roman"/>
          <w:sz w:val="28"/>
          <w:szCs w:val="28"/>
        </w:rPr>
        <w:t xml:space="preserve"> о</w:t>
      </w:r>
      <w:r w:rsidR="00694FF7" w:rsidRPr="00733FBA">
        <w:rPr>
          <w:rFonts w:ascii="Times New Roman" w:hAnsi="Times New Roman" w:cs="Times New Roman"/>
          <w:sz w:val="28"/>
          <w:szCs w:val="28"/>
        </w:rPr>
        <w:t>билие трендовы</w:t>
      </w:r>
      <w:r w:rsidR="00694FF7">
        <w:rPr>
          <w:rFonts w:ascii="Times New Roman" w:hAnsi="Times New Roman" w:cs="Times New Roman"/>
          <w:sz w:val="28"/>
          <w:szCs w:val="28"/>
        </w:rPr>
        <w:t>х</w:t>
      </w:r>
      <w:r w:rsidR="00694FF7" w:rsidRPr="00733FBA">
        <w:rPr>
          <w:rFonts w:ascii="Times New Roman" w:hAnsi="Times New Roman" w:cs="Times New Roman"/>
          <w:sz w:val="28"/>
          <w:szCs w:val="28"/>
        </w:rPr>
        <w:t xml:space="preserve"> новин</w:t>
      </w:r>
      <w:r w:rsidR="00694FF7">
        <w:rPr>
          <w:rFonts w:ascii="Times New Roman" w:hAnsi="Times New Roman" w:cs="Times New Roman"/>
          <w:sz w:val="28"/>
          <w:szCs w:val="28"/>
        </w:rPr>
        <w:t>о</w:t>
      </w:r>
      <w:r w:rsidR="00694FF7" w:rsidRPr="00733FBA">
        <w:rPr>
          <w:rFonts w:ascii="Times New Roman" w:hAnsi="Times New Roman" w:cs="Times New Roman"/>
          <w:sz w:val="28"/>
          <w:szCs w:val="28"/>
        </w:rPr>
        <w:t xml:space="preserve">к, обширная </w:t>
      </w:r>
      <w:r w:rsidR="00632BBB">
        <w:rPr>
          <w:rFonts w:ascii="Times New Roman" w:hAnsi="Times New Roman" w:cs="Times New Roman"/>
          <w:sz w:val="28"/>
          <w:szCs w:val="28"/>
        </w:rPr>
        <w:t xml:space="preserve">деловая </w:t>
      </w:r>
      <w:r w:rsidR="00694FF7" w:rsidRPr="00733FBA">
        <w:rPr>
          <w:rFonts w:ascii="Times New Roman" w:hAnsi="Times New Roman" w:cs="Times New Roman"/>
          <w:sz w:val="28"/>
          <w:szCs w:val="28"/>
        </w:rPr>
        <w:t>коммуникация</w:t>
      </w:r>
      <w:r w:rsidR="003E253B">
        <w:rPr>
          <w:rFonts w:ascii="Times New Roman" w:hAnsi="Times New Roman" w:cs="Times New Roman"/>
          <w:sz w:val="28"/>
          <w:szCs w:val="28"/>
        </w:rPr>
        <w:t xml:space="preserve"> и</w:t>
      </w:r>
      <w:r w:rsidR="00D42779">
        <w:rPr>
          <w:rFonts w:ascii="Times New Roman" w:hAnsi="Times New Roman" w:cs="Times New Roman"/>
          <w:sz w:val="28"/>
          <w:szCs w:val="28"/>
        </w:rPr>
        <w:t> </w:t>
      </w:r>
      <w:r w:rsidR="00694FF7" w:rsidRPr="00733FBA">
        <w:rPr>
          <w:rFonts w:ascii="Times New Roman" w:hAnsi="Times New Roman" w:cs="Times New Roman"/>
          <w:sz w:val="28"/>
          <w:szCs w:val="28"/>
        </w:rPr>
        <w:t>контракты</w:t>
      </w:r>
      <w:r w:rsidR="000B42AA">
        <w:rPr>
          <w:rFonts w:ascii="Times New Roman" w:hAnsi="Times New Roman" w:cs="Times New Roman"/>
          <w:sz w:val="28"/>
          <w:szCs w:val="28"/>
        </w:rPr>
        <w:t xml:space="preserve"> на сотни миллиардов рублей</w:t>
      </w:r>
      <w:r w:rsidR="00694FF7" w:rsidRPr="00733FBA">
        <w:rPr>
          <w:rFonts w:ascii="Times New Roman" w:hAnsi="Times New Roman" w:cs="Times New Roman"/>
          <w:sz w:val="28"/>
          <w:szCs w:val="28"/>
        </w:rPr>
        <w:t>.</w:t>
      </w:r>
    </w:p>
    <w:p w:rsidR="00481D3F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B8A">
        <w:rPr>
          <w:rFonts w:ascii="Times New Roman" w:hAnsi="Times New Roman" w:cs="Times New Roman"/>
          <w:sz w:val="28"/>
          <w:szCs w:val="28"/>
        </w:rPr>
        <w:t xml:space="preserve">Выставка охватывает все сегменты </w:t>
      </w:r>
      <w:r>
        <w:rPr>
          <w:rFonts w:ascii="Times New Roman" w:hAnsi="Times New Roman" w:cs="Times New Roman"/>
          <w:sz w:val="28"/>
          <w:szCs w:val="28"/>
        </w:rPr>
        <w:t>продовольственной индустрии</w:t>
      </w:r>
      <w:r w:rsidRPr="00EE1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 </w:t>
      </w:r>
      <w:r w:rsidRPr="00EE1B8A">
        <w:rPr>
          <w:rFonts w:ascii="Times New Roman" w:hAnsi="Times New Roman" w:cs="Times New Roman"/>
          <w:sz w:val="28"/>
          <w:szCs w:val="28"/>
        </w:rPr>
        <w:t xml:space="preserve">является эффективной </w:t>
      </w:r>
      <w:r>
        <w:rPr>
          <w:rFonts w:ascii="Times New Roman" w:hAnsi="Times New Roman" w:cs="Times New Roman"/>
          <w:sz w:val="28"/>
          <w:szCs w:val="28"/>
        </w:rPr>
        <w:t>деловой площадкой для производителей и </w:t>
      </w:r>
      <w:r w:rsidRPr="00EE1B8A">
        <w:rPr>
          <w:rFonts w:ascii="Times New Roman" w:hAnsi="Times New Roman" w:cs="Times New Roman"/>
          <w:sz w:val="28"/>
          <w:szCs w:val="28"/>
        </w:rPr>
        <w:t>поставщиков продуктов питания и напит</w:t>
      </w:r>
      <w:r>
        <w:rPr>
          <w:rFonts w:ascii="Times New Roman" w:hAnsi="Times New Roman" w:cs="Times New Roman"/>
          <w:sz w:val="28"/>
          <w:szCs w:val="28"/>
        </w:rPr>
        <w:t>ков с закупщиками федеральных и </w:t>
      </w:r>
      <w:r w:rsidRPr="00EE1B8A">
        <w:rPr>
          <w:rFonts w:ascii="Times New Roman" w:hAnsi="Times New Roman" w:cs="Times New Roman"/>
          <w:sz w:val="28"/>
          <w:szCs w:val="28"/>
        </w:rPr>
        <w:t xml:space="preserve">региональных сетей,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розничной торговли, с </w:t>
      </w:r>
      <w:r w:rsidRPr="00EE1B8A">
        <w:rPr>
          <w:rFonts w:ascii="Times New Roman" w:hAnsi="Times New Roman" w:cs="Times New Roman"/>
          <w:sz w:val="28"/>
          <w:szCs w:val="28"/>
        </w:rPr>
        <w:t>профессионалами ресторанного бизнеса и сетей общественного питания, корпоративными закупщиками, а также представителями власти.</w:t>
      </w:r>
    </w:p>
    <w:p w:rsidR="00694FF7" w:rsidRDefault="00694FF7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Продукцию представляют </w:t>
      </w:r>
      <w:r w:rsidR="000B42AA">
        <w:rPr>
          <w:rFonts w:ascii="Times New Roman" w:hAnsi="Times New Roman" w:cs="Times New Roman"/>
          <w:sz w:val="28"/>
          <w:szCs w:val="28"/>
        </w:rPr>
        <w:t>около</w:t>
      </w:r>
      <w:r w:rsidR="006E5D20" w:rsidRPr="00733FBA">
        <w:rPr>
          <w:rFonts w:ascii="Times New Roman" w:hAnsi="Times New Roman" w:cs="Times New Roman"/>
          <w:sz w:val="28"/>
          <w:szCs w:val="28"/>
        </w:rPr>
        <w:t xml:space="preserve"> </w:t>
      </w:r>
      <w:r w:rsidR="000B42AA">
        <w:rPr>
          <w:rFonts w:ascii="Times New Roman" w:hAnsi="Times New Roman" w:cs="Times New Roman"/>
          <w:sz w:val="28"/>
          <w:szCs w:val="28"/>
        </w:rPr>
        <w:t>2</w:t>
      </w:r>
      <w:r w:rsidR="00D42779">
        <w:rPr>
          <w:rFonts w:ascii="Times New Roman" w:hAnsi="Times New Roman" w:cs="Times New Roman"/>
          <w:sz w:val="28"/>
          <w:szCs w:val="28"/>
        </w:rPr>
        <w:t> </w:t>
      </w:r>
      <w:r w:rsidR="000B42AA">
        <w:rPr>
          <w:rFonts w:ascii="Times New Roman" w:hAnsi="Times New Roman" w:cs="Times New Roman"/>
          <w:sz w:val="28"/>
          <w:szCs w:val="28"/>
        </w:rPr>
        <w:t>0</w:t>
      </w:r>
      <w:r w:rsidR="006E5D20" w:rsidRPr="00733FBA">
        <w:rPr>
          <w:rFonts w:ascii="Times New Roman" w:hAnsi="Times New Roman" w:cs="Times New Roman"/>
          <w:sz w:val="28"/>
          <w:szCs w:val="28"/>
        </w:rPr>
        <w:t xml:space="preserve">00 компаний </w:t>
      </w:r>
      <w:r w:rsidR="006E5D20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6E5D20" w:rsidRPr="00733FBA">
        <w:rPr>
          <w:rFonts w:ascii="Times New Roman" w:hAnsi="Times New Roman" w:cs="Times New Roman"/>
          <w:sz w:val="28"/>
          <w:szCs w:val="28"/>
        </w:rPr>
        <w:t xml:space="preserve">из </w:t>
      </w:r>
      <w:r w:rsidR="00051D5A">
        <w:rPr>
          <w:rFonts w:ascii="Times New Roman" w:hAnsi="Times New Roman" w:cs="Times New Roman"/>
          <w:sz w:val="28"/>
          <w:szCs w:val="28"/>
        </w:rPr>
        <w:t>40</w:t>
      </w:r>
      <w:r w:rsidR="006E5D20" w:rsidRPr="00733FBA">
        <w:rPr>
          <w:rFonts w:ascii="Times New Roman" w:hAnsi="Times New Roman" w:cs="Times New Roman"/>
          <w:sz w:val="28"/>
          <w:szCs w:val="28"/>
        </w:rPr>
        <w:t xml:space="preserve"> стран</w:t>
      </w:r>
      <w:r w:rsidR="007D6BEE">
        <w:rPr>
          <w:rFonts w:ascii="Times New Roman" w:hAnsi="Times New Roman" w:cs="Times New Roman"/>
          <w:sz w:val="28"/>
          <w:szCs w:val="28"/>
        </w:rPr>
        <w:t>.</w:t>
      </w:r>
      <w:r w:rsidR="006E5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Около 70 тыс</w:t>
      </w:r>
      <w:r w:rsidR="00D427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байеров более чем из </w:t>
      </w:r>
      <w:r w:rsidR="00D42779">
        <w:rPr>
          <w:rFonts w:ascii="Times New Roman" w:hAnsi="Times New Roman" w:cs="Times New Roman"/>
          <w:sz w:val="28"/>
          <w:szCs w:val="28"/>
        </w:rPr>
        <w:t xml:space="preserve">100 </w:t>
      </w:r>
      <w:r>
        <w:rPr>
          <w:rFonts w:ascii="Times New Roman" w:hAnsi="Times New Roman" w:cs="Times New Roman"/>
          <w:sz w:val="28"/>
          <w:szCs w:val="28"/>
        </w:rPr>
        <w:t xml:space="preserve">стран </w:t>
      </w:r>
      <w:r w:rsidR="00D42779">
        <w:rPr>
          <w:rFonts w:ascii="Times New Roman" w:hAnsi="Times New Roman" w:cs="Times New Roman"/>
          <w:sz w:val="28"/>
          <w:szCs w:val="28"/>
        </w:rPr>
        <w:t>находят поставщиков и </w:t>
      </w:r>
      <w:r w:rsidR="000B42AA">
        <w:rPr>
          <w:rFonts w:ascii="Times New Roman" w:hAnsi="Times New Roman" w:cs="Times New Roman"/>
          <w:sz w:val="28"/>
          <w:szCs w:val="28"/>
        </w:rPr>
        <w:t>договариваются</w:t>
      </w:r>
      <w:r w:rsidR="00D42779">
        <w:rPr>
          <w:rFonts w:ascii="Times New Roman" w:hAnsi="Times New Roman" w:cs="Times New Roman"/>
          <w:sz w:val="28"/>
          <w:szCs w:val="28"/>
        </w:rPr>
        <w:t xml:space="preserve"> о закупках на «Продэкспо».</w:t>
      </w:r>
    </w:p>
    <w:p w:rsidR="00694FF7" w:rsidRPr="00DC65DE" w:rsidRDefault="00694FF7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5DE">
        <w:rPr>
          <w:rFonts w:ascii="Times New Roman" w:hAnsi="Times New Roman" w:cs="Times New Roman"/>
          <w:sz w:val="28"/>
          <w:szCs w:val="28"/>
        </w:rPr>
        <w:t>Ассортимент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779">
        <w:rPr>
          <w:rFonts w:ascii="Times New Roman" w:hAnsi="Times New Roman" w:cs="Times New Roman"/>
          <w:sz w:val="28"/>
          <w:szCs w:val="28"/>
        </w:rPr>
        <w:t>–</w:t>
      </w:r>
      <w:r w:rsidRPr="00DC65DE">
        <w:rPr>
          <w:rFonts w:ascii="Times New Roman" w:hAnsi="Times New Roman" w:cs="Times New Roman"/>
          <w:sz w:val="28"/>
          <w:szCs w:val="28"/>
        </w:rPr>
        <w:t xml:space="preserve"> от базовых продуктов и напитков до деликатесов,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650D7">
        <w:rPr>
          <w:rFonts w:ascii="Times New Roman" w:hAnsi="Times New Roman" w:cs="Times New Roman"/>
          <w:sz w:val="28"/>
          <w:szCs w:val="28"/>
        </w:rPr>
        <w:t xml:space="preserve">продукты </w:t>
      </w:r>
      <w:proofErr w:type="spellStart"/>
      <w:r w:rsidRPr="00DC65DE">
        <w:rPr>
          <w:rFonts w:ascii="Times New Roman" w:hAnsi="Times New Roman" w:cs="Times New Roman"/>
          <w:sz w:val="28"/>
          <w:szCs w:val="28"/>
        </w:rPr>
        <w:t>халяль</w:t>
      </w:r>
      <w:proofErr w:type="spellEnd"/>
      <w:r w:rsidRPr="00DC65DE">
        <w:rPr>
          <w:rFonts w:ascii="Times New Roman" w:hAnsi="Times New Roman" w:cs="Times New Roman"/>
          <w:sz w:val="28"/>
          <w:szCs w:val="28"/>
        </w:rPr>
        <w:t>, органическое, спортивное</w:t>
      </w:r>
      <w:r>
        <w:rPr>
          <w:rFonts w:ascii="Times New Roman" w:hAnsi="Times New Roman" w:cs="Times New Roman"/>
          <w:sz w:val="28"/>
          <w:szCs w:val="28"/>
        </w:rPr>
        <w:t>, функциональное</w:t>
      </w:r>
      <w:r w:rsidRPr="00DC65DE">
        <w:rPr>
          <w:rFonts w:ascii="Times New Roman" w:hAnsi="Times New Roman" w:cs="Times New Roman"/>
          <w:sz w:val="28"/>
          <w:szCs w:val="28"/>
        </w:rPr>
        <w:t xml:space="preserve"> питание, ЗОЖ, экзотически</w:t>
      </w:r>
      <w:r w:rsidR="00D42779">
        <w:rPr>
          <w:rFonts w:ascii="Times New Roman" w:hAnsi="Times New Roman" w:cs="Times New Roman"/>
          <w:sz w:val="28"/>
          <w:szCs w:val="28"/>
        </w:rPr>
        <w:t>е продукты.</w:t>
      </w:r>
    </w:p>
    <w:p w:rsidR="00694FF7" w:rsidRPr="00DC65DE" w:rsidRDefault="00694FF7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«Продэкспо» организована к</w:t>
      </w:r>
      <w:r w:rsidRPr="00DC65DE">
        <w:rPr>
          <w:rFonts w:ascii="Times New Roman" w:hAnsi="Times New Roman" w:cs="Times New Roman"/>
          <w:sz w:val="28"/>
          <w:szCs w:val="28"/>
        </w:rPr>
        <w:t>рупнейшая в России экспозиция алкогольных напитков</w:t>
      </w:r>
      <w:r>
        <w:rPr>
          <w:rFonts w:ascii="Times New Roman" w:hAnsi="Times New Roman" w:cs="Times New Roman"/>
          <w:sz w:val="28"/>
          <w:szCs w:val="28"/>
        </w:rPr>
        <w:t>, вин, пива</w:t>
      </w:r>
      <w:r w:rsidRPr="00DC65DE">
        <w:rPr>
          <w:rFonts w:ascii="Times New Roman" w:hAnsi="Times New Roman" w:cs="Times New Roman"/>
          <w:sz w:val="28"/>
          <w:szCs w:val="28"/>
        </w:rPr>
        <w:t>.</w:t>
      </w:r>
    </w:p>
    <w:p w:rsidR="00694FF7" w:rsidRDefault="005638D9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Географический охват</w:t>
      </w:r>
      <w:r w:rsidR="007F76BF">
        <w:rPr>
          <w:rFonts w:ascii="Times New Roman" w:hAnsi="Times New Roman" w:cs="Times New Roman"/>
          <w:sz w:val="28"/>
          <w:szCs w:val="28"/>
        </w:rPr>
        <w:t xml:space="preserve"> </w:t>
      </w:r>
      <w:r w:rsidR="00481D3F">
        <w:rPr>
          <w:rFonts w:ascii="Times New Roman" w:hAnsi="Times New Roman" w:cs="Times New Roman"/>
          <w:sz w:val="28"/>
          <w:szCs w:val="28"/>
        </w:rPr>
        <w:t xml:space="preserve">впечатляет </w:t>
      </w:r>
      <w:r w:rsidR="00147E85">
        <w:rPr>
          <w:rFonts w:ascii="Times New Roman" w:hAnsi="Times New Roman" w:cs="Times New Roman"/>
          <w:sz w:val="28"/>
          <w:szCs w:val="28"/>
        </w:rPr>
        <w:t xml:space="preserve">– </w:t>
      </w:r>
      <w:r w:rsidR="00D42779">
        <w:rPr>
          <w:rFonts w:ascii="Times New Roman" w:hAnsi="Times New Roman" w:cs="Times New Roman"/>
          <w:sz w:val="28"/>
          <w:szCs w:val="28"/>
        </w:rPr>
        <w:t xml:space="preserve">в выставке принимают участие </w:t>
      </w:r>
      <w:r w:rsidR="00147E85">
        <w:rPr>
          <w:rFonts w:ascii="Times New Roman" w:hAnsi="Times New Roman" w:cs="Times New Roman"/>
          <w:sz w:val="28"/>
          <w:szCs w:val="28"/>
        </w:rPr>
        <w:t xml:space="preserve">производители и </w:t>
      </w:r>
      <w:r w:rsidR="00632BBB">
        <w:rPr>
          <w:rFonts w:ascii="Times New Roman" w:hAnsi="Times New Roman" w:cs="Times New Roman"/>
          <w:sz w:val="28"/>
          <w:szCs w:val="28"/>
        </w:rPr>
        <w:t>дистрибьюторы</w:t>
      </w:r>
      <w:r w:rsidR="00694FF7" w:rsidRPr="00733FBA">
        <w:rPr>
          <w:rFonts w:ascii="Times New Roman" w:hAnsi="Times New Roman" w:cs="Times New Roman"/>
          <w:sz w:val="28"/>
          <w:szCs w:val="28"/>
        </w:rPr>
        <w:t xml:space="preserve"> продовольствия и напитков из Азии, </w:t>
      </w:r>
      <w:r w:rsidR="00694FF7" w:rsidRPr="00733FBA">
        <w:rPr>
          <w:rFonts w:ascii="Times New Roman" w:hAnsi="Times New Roman" w:cs="Times New Roman"/>
          <w:sz w:val="28"/>
          <w:szCs w:val="28"/>
        </w:rPr>
        <w:lastRenderedPageBreak/>
        <w:t>Африки, Европы, Южной Америки.</w:t>
      </w:r>
      <w:r w:rsidR="00694FF7">
        <w:rPr>
          <w:rFonts w:ascii="Times New Roman" w:hAnsi="Times New Roman" w:cs="Times New Roman"/>
          <w:sz w:val="28"/>
          <w:szCs w:val="28"/>
        </w:rPr>
        <w:t xml:space="preserve"> </w:t>
      </w:r>
      <w:r w:rsidR="00694FF7" w:rsidRPr="00733FBA">
        <w:rPr>
          <w:rFonts w:ascii="Times New Roman" w:hAnsi="Times New Roman" w:cs="Times New Roman"/>
          <w:sz w:val="28"/>
          <w:szCs w:val="28"/>
        </w:rPr>
        <w:t xml:space="preserve">Основу экспозиции </w:t>
      </w:r>
      <w:r w:rsidR="00694FF7">
        <w:rPr>
          <w:rFonts w:ascii="Times New Roman" w:hAnsi="Times New Roman" w:cs="Times New Roman"/>
          <w:sz w:val="28"/>
          <w:szCs w:val="28"/>
        </w:rPr>
        <w:t>формируют</w:t>
      </w:r>
      <w:r w:rsidR="00D42779">
        <w:rPr>
          <w:rFonts w:ascii="Times New Roman" w:hAnsi="Times New Roman" w:cs="Times New Roman"/>
          <w:sz w:val="28"/>
          <w:szCs w:val="28"/>
        </w:rPr>
        <w:t xml:space="preserve"> российские производители.</w:t>
      </w:r>
    </w:p>
    <w:p w:rsidR="00694FF7" w:rsidRPr="00733FBA" w:rsidRDefault="00694FF7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на </w:t>
      </w:r>
      <w:r w:rsidR="00147E85">
        <w:rPr>
          <w:rFonts w:ascii="Times New Roman" w:hAnsi="Times New Roman" w:cs="Times New Roman"/>
          <w:sz w:val="28"/>
          <w:szCs w:val="28"/>
        </w:rPr>
        <w:t>выставке</w:t>
      </w:r>
      <w:r>
        <w:rPr>
          <w:rFonts w:ascii="Times New Roman" w:hAnsi="Times New Roman" w:cs="Times New Roman"/>
          <w:sz w:val="28"/>
          <w:szCs w:val="28"/>
        </w:rPr>
        <w:t xml:space="preserve"> презентуются </w:t>
      </w:r>
      <w:r w:rsidRPr="00733FBA">
        <w:rPr>
          <w:rFonts w:ascii="Times New Roman" w:hAnsi="Times New Roman" w:cs="Times New Roman"/>
          <w:sz w:val="28"/>
          <w:szCs w:val="28"/>
        </w:rPr>
        <w:t>новы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FBA">
        <w:rPr>
          <w:rFonts w:ascii="Times New Roman" w:hAnsi="Times New Roman" w:cs="Times New Roman"/>
          <w:sz w:val="28"/>
          <w:szCs w:val="28"/>
        </w:rPr>
        <w:t xml:space="preserve"> торговы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FBA">
        <w:rPr>
          <w:rFonts w:ascii="Times New Roman" w:hAnsi="Times New Roman" w:cs="Times New Roman"/>
          <w:sz w:val="28"/>
          <w:szCs w:val="28"/>
        </w:rPr>
        <w:t xml:space="preserve"> мар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733FBA">
        <w:rPr>
          <w:rFonts w:ascii="Times New Roman" w:hAnsi="Times New Roman" w:cs="Times New Roman"/>
          <w:sz w:val="28"/>
          <w:szCs w:val="28"/>
        </w:rPr>
        <w:t>, бренд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33FBA">
        <w:rPr>
          <w:rFonts w:ascii="Times New Roman" w:hAnsi="Times New Roman" w:cs="Times New Roman"/>
          <w:sz w:val="28"/>
          <w:szCs w:val="28"/>
        </w:rPr>
        <w:t>, инновационны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FBA">
        <w:rPr>
          <w:rFonts w:ascii="Times New Roman" w:hAnsi="Times New Roman" w:cs="Times New Roman"/>
          <w:sz w:val="28"/>
          <w:szCs w:val="28"/>
        </w:rPr>
        <w:t xml:space="preserve"> продукт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33FBA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733FBA">
        <w:rPr>
          <w:rFonts w:ascii="Times New Roman" w:hAnsi="Times New Roman" w:cs="Times New Roman"/>
          <w:sz w:val="28"/>
          <w:szCs w:val="28"/>
        </w:rPr>
        <w:t>специалитет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733FBA">
        <w:rPr>
          <w:rFonts w:ascii="Times New Roman" w:hAnsi="Times New Roman" w:cs="Times New Roman"/>
          <w:sz w:val="28"/>
          <w:szCs w:val="28"/>
        </w:rPr>
        <w:t xml:space="preserve"> – автохтонны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FBA">
        <w:rPr>
          <w:rFonts w:ascii="Times New Roman" w:hAnsi="Times New Roman" w:cs="Times New Roman"/>
          <w:sz w:val="28"/>
          <w:szCs w:val="28"/>
        </w:rPr>
        <w:t>, эксклюзивны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3FBA">
        <w:rPr>
          <w:rFonts w:ascii="Times New Roman" w:hAnsi="Times New Roman" w:cs="Times New Roman"/>
          <w:sz w:val="28"/>
          <w:szCs w:val="28"/>
        </w:rPr>
        <w:t xml:space="preserve"> деликатес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33FBA">
        <w:rPr>
          <w:rFonts w:ascii="Times New Roman" w:hAnsi="Times New Roman" w:cs="Times New Roman"/>
          <w:sz w:val="28"/>
          <w:szCs w:val="28"/>
        </w:rPr>
        <w:t xml:space="preserve"> географических регионов.</w:t>
      </w:r>
    </w:p>
    <w:p w:rsidR="007D6BEE" w:rsidRDefault="006E5D20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5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C65DE">
        <w:rPr>
          <w:rFonts w:ascii="Times New Roman" w:hAnsi="Times New Roman" w:cs="Times New Roman"/>
          <w:sz w:val="28"/>
          <w:szCs w:val="28"/>
        </w:rPr>
        <w:t>Продэкспо</w:t>
      </w:r>
      <w:proofErr w:type="spellEnd"/>
      <w:r w:rsidRPr="00DC65DE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DC65DE">
        <w:rPr>
          <w:rFonts w:ascii="Times New Roman" w:hAnsi="Times New Roman" w:cs="Times New Roman"/>
          <w:sz w:val="28"/>
          <w:szCs w:val="28"/>
        </w:rPr>
        <w:t>прямые переговоры с з</w:t>
      </w:r>
      <w:r>
        <w:rPr>
          <w:rFonts w:ascii="Times New Roman" w:hAnsi="Times New Roman" w:cs="Times New Roman"/>
          <w:sz w:val="28"/>
          <w:szCs w:val="28"/>
        </w:rPr>
        <w:t xml:space="preserve">акупщиками российских </w:t>
      </w:r>
      <w:r w:rsidR="00D42779">
        <w:rPr>
          <w:rFonts w:ascii="Times New Roman" w:hAnsi="Times New Roman" w:cs="Times New Roman"/>
          <w:sz w:val="28"/>
          <w:szCs w:val="28"/>
        </w:rPr>
        <w:t>и </w:t>
      </w:r>
      <w:r>
        <w:rPr>
          <w:rFonts w:ascii="Times New Roman" w:hAnsi="Times New Roman" w:cs="Times New Roman"/>
          <w:sz w:val="28"/>
          <w:szCs w:val="28"/>
        </w:rPr>
        <w:t>международных</w:t>
      </w:r>
      <w:r w:rsidRPr="00DC65DE">
        <w:rPr>
          <w:rFonts w:ascii="Times New Roman" w:hAnsi="Times New Roman" w:cs="Times New Roman"/>
          <w:sz w:val="28"/>
          <w:szCs w:val="28"/>
        </w:rPr>
        <w:t xml:space="preserve"> сетей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5DE"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C65DE">
        <w:rPr>
          <w:rFonts w:ascii="Times New Roman" w:hAnsi="Times New Roman" w:cs="Times New Roman"/>
          <w:sz w:val="28"/>
          <w:szCs w:val="28"/>
        </w:rPr>
        <w:t xml:space="preserve"> </w:t>
      </w:r>
      <w:r w:rsidRPr="00733FBA">
        <w:rPr>
          <w:rFonts w:ascii="Times New Roman" w:hAnsi="Times New Roman" w:cs="Times New Roman"/>
          <w:sz w:val="28"/>
          <w:szCs w:val="28"/>
        </w:rPr>
        <w:t>ресторан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33FBA">
        <w:rPr>
          <w:rFonts w:ascii="Times New Roman" w:hAnsi="Times New Roman" w:cs="Times New Roman"/>
          <w:sz w:val="28"/>
          <w:szCs w:val="28"/>
        </w:rPr>
        <w:t xml:space="preserve"> и сетей общественного питания</w:t>
      </w:r>
      <w:r w:rsidR="00D42779">
        <w:rPr>
          <w:rFonts w:ascii="Times New Roman" w:hAnsi="Times New Roman" w:cs="Times New Roman"/>
          <w:sz w:val="28"/>
          <w:szCs w:val="28"/>
        </w:rPr>
        <w:t>.</w:t>
      </w:r>
    </w:p>
    <w:p w:rsidR="00DC65DE" w:rsidRDefault="00632BBB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выставки отмечают </w:t>
      </w:r>
      <w:r w:rsidR="006D6786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C65DE">
        <w:rPr>
          <w:rFonts w:ascii="Times New Roman" w:hAnsi="Times New Roman" w:cs="Times New Roman"/>
          <w:sz w:val="28"/>
          <w:szCs w:val="28"/>
        </w:rPr>
        <w:t>ысок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DC65DE">
        <w:rPr>
          <w:rFonts w:ascii="Times New Roman" w:hAnsi="Times New Roman" w:cs="Times New Roman"/>
          <w:sz w:val="28"/>
          <w:szCs w:val="28"/>
        </w:rPr>
        <w:t xml:space="preserve"> результативность: 92% </w:t>
      </w:r>
      <w:r>
        <w:rPr>
          <w:rFonts w:ascii="Times New Roman" w:hAnsi="Times New Roman" w:cs="Times New Roman"/>
          <w:sz w:val="28"/>
          <w:szCs w:val="28"/>
        </w:rPr>
        <w:t xml:space="preserve">производителей продовольствия и напитков </w:t>
      </w:r>
      <w:r w:rsidR="00323F28">
        <w:rPr>
          <w:rFonts w:ascii="Times New Roman" w:hAnsi="Times New Roman" w:cs="Times New Roman"/>
          <w:sz w:val="28"/>
          <w:szCs w:val="28"/>
        </w:rPr>
        <w:t xml:space="preserve">и 96% </w:t>
      </w:r>
      <w:r>
        <w:rPr>
          <w:rFonts w:ascii="Times New Roman" w:hAnsi="Times New Roman" w:cs="Times New Roman"/>
          <w:sz w:val="28"/>
          <w:szCs w:val="28"/>
        </w:rPr>
        <w:t>закупщиков</w:t>
      </w:r>
      <w:r w:rsidR="00323F28">
        <w:rPr>
          <w:rFonts w:ascii="Times New Roman" w:hAnsi="Times New Roman" w:cs="Times New Roman"/>
          <w:sz w:val="28"/>
          <w:szCs w:val="28"/>
        </w:rPr>
        <w:t xml:space="preserve"> </w:t>
      </w:r>
      <w:r w:rsidR="00DC65DE">
        <w:rPr>
          <w:rFonts w:ascii="Times New Roman" w:hAnsi="Times New Roman" w:cs="Times New Roman"/>
          <w:sz w:val="28"/>
          <w:szCs w:val="28"/>
        </w:rPr>
        <w:t>достигают поставленных целей</w:t>
      </w:r>
      <w:r w:rsidR="006D6786">
        <w:rPr>
          <w:rFonts w:ascii="Times New Roman" w:hAnsi="Times New Roman" w:cs="Times New Roman"/>
          <w:sz w:val="28"/>
          <w:szCs w:val="28"/>
        </w:rPr>
        <w:t xml:space="preserve"> на «</w:t>
      </w:r>
      <w:proofErr w:type="spellStart"/>
      <w:r w:rsidR="006D6786">
        <w:rPr>
          <w:rFonts w:ascii="Times New Roman" w:hAnsi="Times New Roman" w:cs="Times New Roman"/>
          <w:sz w:val="28"/>
          <w:szCs w:val="28"/>
        </w:rPr>
        <w:t>Продэкспо</w:t>
      </w:r>
      <w:proofErr w:type="spellEnd"/>
      <w:r w:rsidR="006D6786">
        <w:rPr>
          <w:rFonts w:ascii="Times New Roman" w:hAnsi="Times New Roman" w:cs="Times New Roman"/>
          <w:sz w:val="28"/>
          <w:szCs w:val="28"/>
        </w:rPr>
        <w:t>»</w:t>
      </w:r>
      <w:r w:rsidR="00DC65DE">
        <w:rPr>
          <w:rFonts w:ascii="Times New Roman" w:hAnsi="Times New Roman" w:cs="Times New Roman"/>
          <w:sz w:val="28"/>
          <w:szCs w:val="28"/>
        </w:rPr>
        <w:t>.</w:t>
      </w:r>
    </w:p>
    <w:p w:rsidR="00481D3F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D3F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04">
        <w:rPr>
          <w:rFonts w:ascii="Times New Roman" w:hAnsi="Times New Roman" w:cs="Times New Roman"/>
          <w:sz w:val="28"/>
          <w:szCs w:val="28"/>
        </w:rPr>
        <w:t>По данным Общероссийского рейтинга выставок, «</w:t>
      </w:r>
      <w:proofErr w:type="spellStart"/>
      <w:r w:rsidRPr="00987704">
        <w:rPr>
          <w:rFonts w:ascii="Times New Roman" w:hAnsi="Times New Roman" w:cs="Times New Roman"/>
          <w:sz w:val="28"/>
          <w:szCs w:val="28"/>
        </w:rPr>
        <w:t>Продэкспо</w:t>
      </w:r>
      <w:proofErr w:type="spellEnd"/>
      <w:r w:rsidRPr="0098770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лидирует по размерам </w:t>
      </w:r>
      <w:r w:rsidRPr="00987704">
        <w:rPr>
          <w:rFonts w:ascii="Times New Roman" w:hAnsi="Times New Roman" w:cs="Times New Roman"/>
          <w:sz w:val="28"/>
          <w:szCs w:val="28"/>
        </w:rPr>
        <w:t>выставочн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987704">
        <w:rPr>
          <w:rFonts w:ascii="Times New Roman" w:hAnsi="Times New Roman" w:cs="Times New Roman"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87704">
        <w:rPr>
          <w:rFonts w:ascii="Times New Roman" w:hAnsi="Times New Roman" w:cs="Times New Roman"/>
          <w:sz w:val="28"/>
          <w:szCs w:val="28"/>
        </w:rPr>
        <w:t>, профессиональн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987704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87704">
        <w:rPr>
          <w:rFonts w:ascii="Times New Roman" w:hAnsi="Times New Roman" w:cs="Times New Roman"/>
          <w:sz w:val="28"/>
          <w:szCs w:val="28"/>
        </w:rPr>
        <w:t>, международн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987704">
        <w:rPr>
          <w:rFonts w:ascii="Times New Roman" w:hAnsi="Times New Roman" w:cs="Times New Roman"/>
          <w:sz w:val="28"/>
          <w:szCs w:val="28"/>
        </w:rPr>
        <w:t xml:space="preserve"> признани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877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87704">
        <w:rPr>
          <w:rFonts w:ascii="Times New Roman" w:hAnsi="Times New Roman" w:cs="Times New Roman"/>
          <w:sz w:val="28"/>
          <w:szCs w:val="28"/>
        </w:rPr>
        <w:t>охват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87704">
        <w:rPr>
          <w:rFonts w:ascii="Times New Roman" w:hAnsi="Times New Roman" w:cs="Times New Roman"/>
          <w:sz w:val="28"/>
          <w:szCs w:val="28"/>
        </w:rPr>
        <w:t xml:space="preserve"> рынка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1D3F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1D3F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C64">
        <w:rPr>
          <w:rFonts w:ascii="Times New Roman" w:hAnsi="Times New Roman" w:cs="Times New Roman"/>
          <w:b/>
          <w:sz w:val="28"/>
          <w:szCs w:val="28"/>
        </w:rPr>
        <w:t xml:space="preserve">Выставка </w:t>
      </w:r>
      <w:r>
        <w:rPr>
          <w:rFonts w:ascii="Times New Roman" w:hAnsi="Times New Roman" w:cs="Times New Roman"/>
          <w:b/>
          <w:sz w:val="28"/>
          <w:szCs w:val="28"/>
        </w:rPr>
        <w:t>«Продэкспо-2026» состоится 9–</w:t>
      </w:r>
      <w:r w:rsidRPr="002F3C64">
        <w:rPr>
          <w:rFonts w:ascii="Times New Roman" w:hAnsi="Times New Roman" w:cs="Times New Roman"/>
          <w:b/>
          <w:sz w:val="28"/>
          <w:szCs w:val="28"/>
        </w:rPr>
        <w:t>12 февраля в МВЦ «Крокус Экспо».</w:t>
      </w:r>
    </w:p>
    <w:p w:rsidR="00481D3F" w:rsidRPr="002F3C64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64">
        <w:rPr>
          <w:rFonts w:ascii="Times New Roman" w:hAnsi="Times New Roman" w:cs="Times New Roman"/>
          <w:sz w:val="28"/>
          <w:szCs w:val="28"/>
        </w:rPr>
        <w:t xml:space="preserve">Организатор: АО «ЭКСПОЦЕНТР» – ведущий российский </w:t>
      </w:r>
      <w:proofErr w:type="spellStart"/>
      <w:r w:rsidRPr="002F3C64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Pr="002F3C64">
        <w:rPr>
          <w:rFonts w:ascii="Times New Roman" w:hAnsi="Times New Roman" w:cs="Times New Roman"/>
          <w:sz w:val="28"/>
          <w:szCs w:val="28"/>
        </w:rPr>
        <w:t>-выставочный оператор, организатор кру</w:t>
      </w:r>
      <w:r>
        <w:rPr>
          <w:rFonts w:ascii="Times New Roman" w:hAnsi="Times New Roman" w:cs="Times New Roman"/>
          <w:sz w:val="28"/>
          <w:szCs w:val="28"/>
        </w:rPr>
        <w:t>пнейших в России, странах СНГ и </w:t>
      </w:r>
      <w:r w:rsidRPr="002F3C64">
        <w:rPr>
          <w:rFonts w:ascii="Times New Roman" w:hAnsi="Times New Roman" w:cs="Times New Roman"/>
          <w:sz w:val="28"/>
          <w:szCs w:val="28"/>
        </w:rPr>
        <w:t>Восточной Европы выставок и конгрессов.</w:t>
      </w:r>
    </w:p>
    <w:p w:rsidR="00481D3F" w:rsidRPr="002F3C64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64">
        <w:rPr>
          <w:rFonts w:ascii="Times New Roman" w:hAnsi="Times New Roman" w:cs="Times New Roman"/>
          <w:sz w:val="28"/>
          <w:szCs w:val="28"/>
        </w:rPr>
        <w:t>Выставка проводится при поддержке Министерства сельского хозяйства РФ, Министерства промышленности и торговли РФ, под патронатом ТПП РФ.</w:t>
      </w:r>
    </w:p>
    <w:p w:rsidR="00481D3F" w:rsidRPr="002F3C64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1D3F" w:rsidRPr="002F3C64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C64">
        <w:rPr>
          <w:rFonts w:ascii="Times New Roman" w:hAnsi="Times New Roman" w:cs="Times New Roman"/>
          <w:b/>
          <w:sz w:val="28"/>
          <w:szCs w:val="28"/>
        </w:rPr>
        <w:t xml:space="preserve">Подробнее: </w:t>
      </w:r>
      <w:hyperlink r:id="rId6" w:history="1">
        <w:r w:rsidRPr="002F3C6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https://www.prod-expo.ru/</w:t>
        </w:r>
      </w:hyperlink>
      <w:r w:rsidRPr="002F3C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1D3F" w:rsidRPr="002F3C64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D3F" w:rsidRPr="002F3C64" w:rsidRDefault="004B013A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1D3F" w:rsidRPr="002F3C64">
        <w:rPr>
          <w:rFonts w:ascii="Times New Roman" w:hAnsi="Times New Roman" w:cs="Times New Roman"/>
          <w:sz w:val="28"/>
          <w:szCs w:val="28"/>
        </w:rPr>
        <w:t xml:space="preserve">тзывы участников </w:t>
      </w:r>
      <w:r w:rsidR="00481D3F">
        <w:rPr>
          <w:rFonts w:ascii="Times New Roman" w:hAnsi="Times New Roman" w:cs="Times New Roman"/>
          <w:sz w:val="28"/>
          <w:szCs w:val="28"/>
        </w:rPr>
        <w:t xml:space="preserve">выставки </w:t>
      </w:r>
      <w:r w:rsidR="00481D3F" w:rsidRPr="002F3C64">
        <w:rPr>
          <w:rFonts w:ascii="Times New Roman" w:hAnsi="Times New Roman" w:cs="Times New Roman"/>
          <w:sz w:val="28"/>
          <w:szCs w:val="28"/>
        </w:rPr>
        <w:t xml:space="preserve">(продолжительность 3.21): </w:t>
      </w:r>
      <w:hyperlink r:id="rId7" w:history="1">
        <w:r w:rsidR="00481D3F" w:rsidRPr="002F3C64">
          <w:rPr>
            <w:rStyle w:val="a4"/>
            <w:rFonts w:ascii="Times New Roman" w:hAnsi="Times New Roman" w:cs="Times New Roman"/>
            <w:sz w:val="28"/>
            <w:szCs w:val="28"/>
          </w:rPr>
          <w:t>https://rutube.ru/video/5d526a3e9c61b2d828facb603ff605b1/</w:t>
        </w:r>
      </w:hyperlink>
    </w:p>
    <w:p w:rsidR="00481D3F" w:rsidRPr="002F3C64" w:rsidRDefault="00481D3F" w:rsidP="00481D3F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 xml:space="preserve"> 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 xml:space="preserve"> "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https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://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rutube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.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/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video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/1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daf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5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bb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94604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bc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3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dc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220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bd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1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fa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6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b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>686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a</w:instrText>
      </w:r>
      <w:r w:rsidRPr="002F3C64">
        <w:rPr>
          <w:rStyle w:val="a4"/>
          <w:rFonts w:ascii="Times New Roman" w:hAnsi="Times New Roman" w:cs="Times New Roman"/>
          <w:sz w:val="28"/>
          <w:szCs w:val="28"/>
        </w:rPr>
        <w:instrText xml:space="preserve">4/" </w:instrText>
      </w:r>
      <w:r w:rsidRPr="002F3C64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separate"/>
      </w:r>
    </w:p>
    <w:p w:rsidR="00481D3F" w:rsidRPr="002F3C64" w:rsidRDefault="00481D3F" w:rsidP="0048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64">
        <w:rPr>
          <w:rStyle w:val="a4"/>
          <w:rFonts w:ascii="Times New Roman" w:hAnsi="Times New Roman" w:cs="Times New Roman"/>
          <w:sz w:val="28"/>
          <w:szCs w:val="28"/>
        </w:rPr>
        <w:fldChar w:fldCharType="end"/>
      </w:r>
      <w:r w:rsidRPr="002F3C64">
        <w:rPr>
          <w:rFonts w:ascii="Times New Roman" w:hAnsi="Times New Roman" w:cs="Times New Roman"/>
          <w:sz w:val="28"/>
          <w:szCs w:val="28"/>
        </w:rPr>
        <w:t>Отзывы посетителей</w:t>
      </w:r>
      <w:r w:rsidR="004B013A"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Pr="002F3C64">
        <w:rPr>
          <w:rFonts w:ascii="Times New Roman" w:hAnsi="Times New Roman" w:cs="Times New Roman"/>
          <w:sz w:val="28"/>
          <w:szCs w:val="28"/>
        </w:rPr>
        <w:t xml:space="preserve"> (продолжительность 12.36): </w:t>
      </w:r>
      <w:hyperlink r:id="rId8" w:history="1">
        <w:r w:rsidRPr="002F3C64">
          <w:rPr>
            <w:rStyle w:val="a4"/>
            <w:rFonts w:ascii="Times New Roman" w:hAnsi="Times New Roman" w:cs="Times New Roman"/>
            <w:sz w:val="28"/>
            <w:szCs w:val="28"/>
          </w:rPr>
          <w:t>https://rutube.ru/video/0dab6522498eef83c03ab57929af90d6/</w:t>
        </w:r>
      </w:hyperlink>
      <w:r w:rsidRPr="002F3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BBB" w:rsidRDefault="00025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BBB" w:rsidRDefault="00025BBB" w:rsidP="00025BB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931535" cy="3959860"/>
            <wp:effectExtent l="0" t="0" r="0" b="2540"/>
            <wp:docPr id="1" name="Рисунок 1" descr="CJF-26_1000х667_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JF-26_1000х667_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BBB" w:rsidRPr="006F0A6D" w:rsidRDefault="00025BBB" w:rsidP="00025BB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Анонс выставки «CJF – Детская мода-2026. Весна»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«CJF – Детская мода. Весна» является важным событием в мире детской, подростковой и молодежной моды. С 17 по 19 февраля 2026 г. в Москве, в новом выставочном комплексе «Тимирязев Центр», вновь соберутся ведущие игроки индустрии, представители органов власти и отраслевых ассоциаций.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– отличная возможность для профессионалов познакомиться с последними трендами, расширить свои сети контактов и запустить новые коллекции.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«CJF – Детская мода» приносит множество преимуществ для всех участников.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это уникальная платформа, где сосредоточены ведущие игроки рынка. Здесь можно обсудить вопросы сбыта, установить прямые коммуникации и обменяться мнениями о текущих реалиях рынка. Участие в выставке позволяет охватить все секторы индустрии – от одежды для новорожденных до подростковой моды.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выставка предоставляет возможность получить актуальную информацию о состоянии рынка. Участники могут ознакомиться с последними тенденциями в детской моде, новыми технологиями производства и дизайна. Специальные мероприятия, такие как тренд-экскурсии, помогут понять, куда движется рынок и какие новшества могут лучше всего повлиять на будущее бизнеса.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Посетители выставки, помимо представителей оптовой и розничной торговли, крупных сетевых магазинов, </w:t>
      </w:r>
      <w:proofErr w:type="spellStart"/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шоурумов</w:t>
      </w:r>
      <w:proofErr w:type="spellEnd"/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селлеров</w:t>
      </w:r>
      <w:proofErr w:type="spellEnd"/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маркетплейсов</w:t>
      </w:r>
      <w:proofErr w:type="spellEnd"/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представителей органов власти, – это дизайнеры и производители одежды, торговые представители, представители образовательных учреждений, студенты, </w:t>
      </w:r>
      <w:proofErr w:type="spellStart"/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блогеры</w:t>
      </w:r>
      <w:proofErr w:type="spellEnd"/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многие другие.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Экспозиция «CJF – Детская мода-2026. Весна»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выставки традиционно охватит все категории детской моды. Она будет ориентирована на одежду для новорожденных и дошкольников, школьную форму и подростковую одежду, также будут представлены ткани, фурнитура и аксессуары.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выставка пройдет в новом выставочном комплексе «Тимирязев Центр». Новый выставочный комплекс предлагает все условия для проведения мероприятий самого высокого уровня. Просторные залы, современное оборудование, удобные транспортные связи и комфортная атмосфера делают это место идеальным для проведения выставки.</w:t>
      </w:r>
    </w:p>
    <w:p w:rsidR="00025BBB" w:rsidRPr="006F0A6D" w:rsidRDefault="00025BBB" w:rsidP="00025B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Забронировать стенд – </w:t>
      </w:r>
      <w:hyperlink r:id="rId10" w:history="1">
        <w:r w:rsidRPr="006F0A6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https://www.cjf-expo.ru/ru/participants/application/</w:t>
        </w:r>
      </w:hyperlink>
      <w:r w:rsidRPr="006F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BBB" w:rsidRDefault="00025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BBB" w:rsidRDefault="00025BBB" w:rsidP="00025BBB">
      <w:pPr>
        <w:rPr>
          <w:rFonts w:ascii="Times New Roman" w:hAnsi="Times New Roman" w:cs="Times New Roman"/>
          <w:sz w:val="28"/>
          <w:szCs w:val="28"/>
        </w:rPr>
      </w:pPr>
      <w:r w:rsidRPr="002738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9C381B" wp14:editId="7421224C">
            <wp:extent cx="5940425" cy="3961966"/>
            <wp:effectExtent l="0" t="0" r="3175" b="635"/>
            <wp:docPr id="2" name="Рисунок 2" descr="C:\Users\Khayrullin\Desktop\Interlak-26_1000x667_Т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yrullin\Desktop\Interlak-26_1000x667_ТПП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BBB" w:rsidRPr="00025BBB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5BBB">
        <w:rPr>
          <w:rFonts w:ascii="Times New Roman" w:hAnsi="Times New Roman" w:cs="Times New Roman"/>
          <w:sz w:val="26"/>
          <w:szCs w:val="26"/>
        </w:rPr>
        <w:t>Выставка</w:t>
      </w:r>
      <w:r w:rsidRPr="00025BBB"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spellStart"/>
      <w:r w:rsidRPr="00025BBB">
        <w:rPr>
          <w:rFonts w:ascii="Times New Roman" w:hAnsi="Times New Roman" w:cs="Times New Roman"/>
          <w:b/>
          <w:sz w:val="26"/>
          <w:szCs w:val="26"/>
        </w:rPr>
        <w:t>Интерлакокраска</w:t>
      </w:r>
      <w:proofErr w:type="spellEnd"/>
      <w:r w:rsidRPr="00025BBB">
        <w:rPr>
          <w:rFonts w:ascii="Times New Roman" w:hAnsi="Times New Roman" w:cs="Times New Roman"/>
          <w:b/>
          <w:sz w:val="26"/>
          <w:szCs w:val="26"/>
        </w:rPr>
        <w:t>»</w:t>
      </w:r>
      <w:r w:rsidRPr="00025BBB">
        <w:rPr>
          <w:rFonts w:ascii="Times New Roman" w:hAnsi="Times New Roman" w:cs="Times New Roman"/>
          <w:sz w:val="26"/>
          <w:szCs w:val="26"/>
        </w:rPr>
        <w:t xml:space="preserve"> – крупнейший отраслевой проект с 30-летней историей, завоевавший авторитет среди игроков рынка. В выставке принимают участие ведущие российские и мировые производители лакокрасочных материалов и покрытий, сырья, оборудования и технологий для их производства. Выставка проводится при поддержке Министерства промышленности и торговли РФ, Российского Союза химиков, Ассоциации «</w:t>
      </w:r>
      <w:proofErr w:type="spellStart"/>
      <w:r w:rsidRPr="00025BBB">
        <w:rPr>
          <w:rFonts w:ascii="Times New Roman" w:hAnsi="Times New Roman" w:cs="Times New Roman"/>
          <w:sz w:val="26"/>
          <w:szCs w:val="26"/>
        </w:rPr>
        <w:t>Союзкраска</w:t>
      </w:r>
      <w:proofErr w:type="spellEnd"/>
      <w:r w:rsidRPr="00025BBB">
        <w:rPr>
          <w:rFonts w:ascii="Times New Roman" w:hAnsi="Times New Roman" w:cs="Times New Roman"/>
          <w:sz w:val="26"/>
          <w:szCs w:val="26"/>
        </w:rPr>
        <w:t>», под патронатом ТПП РФ.</w:t>
      </w:r>
    </w:p>
    <w:p w:rsidR="00025BBB" w:rsidRPr="00025BBB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5BBB">
        <w:rPr>
          <w:rFonts w:ascii="Times New Roman" w:hAnsi="Times New Roman" w:cs="Times New Roman"/>
          <w:sz w:val="26"/>
          <w:szCs w:val="26"/>
        </w:rPr>
        <w:t>Высокий интерес к выставке проявляют потребители ЛКП, в числе которых представители строительной отрасли, химического и нефтегазового комплексов, деревообработки и производства мебели, автомобильной промышленности, авиастроения и судостроения.</w:t>
      </w:r>
    </w:p>
    <w:p w:rsidR="00025BBB" w:rsidRPr="00025BBB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5BBB">
        <w:rPr>
          <w:rFonts w:ascii="Times New Roman" w:hAnsi="Times New Roman" w:cs="Times New Roman"/>
          <w:sz w:val="26"/>
          <w:szCs w:val="26"/>
        </w:rPr>
        <w:t xml:space="preserve">Тематика выставки представляет интерес для значительного круга специалистов благодаря демонстрации широкого спектра новинок в области производства лакокрасочной продукции. На выставке представлены материалы для обработки различных поверхностей, сырье для всех видов ЛКМ, оборудование для производства покрытий и нанесения ЛКМ, дозирующее и моющее оборудование, системы очистки и переработки отходов и многое другое. </w:t>
      </w:r>
    </w:p>
    <w:p w:rsidR="00025BBB" w:rsidRPr="00025BBB" w:rsidRDefault="00025BBB" w:rsidP="00025BBB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025BBB">
        <w:rPr>
          <w:rFonts w:ascii="Times New Roman" w:hAnsi="Times New Roman" w:cs="Times New Roman"/>
          <w:sz w:val="26"/>
          <w:szCs w:val="26"/>
        </w:rPr>
        <w:t xml:space="preserve">В выставке принимают участие более 300 российских и зарубежных компаний. Посетительская аудитория составляет более 10 тысяч отраслевых специалистов со всего мира. </w:t>
      </w:r>
    </w:p>
    <w:p w:rsidR="00025BBB" w:rsidRPr="00025BBB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025BBB" w:rsidRPr="00025BBB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025BB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Выставка пройдет 24–27 февраля в ВК «Тимирязев Центр</w:t>
      </w:r>
      <w:r w:rsidRPr="00025BBB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025BB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, </w:t>
      </w:r>
      <w:r w:rsidRPr="00025BBB">
        <w:rPr>
          <w:rFonts w:ascii="Times New Roman" w:hAnsi="Times New Roman" w:cs="Times New Roman"/>
          <w:b/>
          <w:bCs/>
          <w:sz w:val="26"/>
          <w:szCs w:val="26"/>
        </w:rPr>
        <w:t>залы «Вавилов», «Чаянов»</w:t>
      </w:r>
      <w:r w:rsidRPr="00025BB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(Москва, Верхняя аллея, д. 6, стр. 1, станция метро «Петровско-Разумовская»)</w:t>
      </w:r>
      <w:r w:rsidRPr="00025BB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025BBB" w:rsidRPr="00025BBB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25BBB" w:rsidRPr="00025BBB" w:rsidRDefault="00025BBB" w:rsidP="00025BBB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12" w:history="1">
        <w:r w:rsidRPr="00025BBB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Контакты дирекции</w:t>
        </w:r>
      </w:hyperlink>
    </w:p>
    <w:p w:rsidR="00025BBB" w:rsidRPr="00025BBB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25BBB" w:rsidRPr="00025BBB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25BBB">
        <w:rPr>
          <w:rFonts w:ascii="Times New Roman" w:hAnsi="Times New Roman" w:cs="Times New Roman"/>
          <w:bCs/>
          <w:sz w:val="26"/>
          <w:szCs w:val="26"/>
        </w:rPr>
        <w:t>Сайт выставки:</w:t>
      </w:r>
      <w:r w:rsidRPr="00025BBB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025BBB">
          <w:rPr>
            <w:rStyle w:val="a4"/>
            <w:rFonts w:ascii="Times New Roman" w:hAnsi="Times New Roman" w:cs="Times New Roman"/>
            <w:bCs/>
            <w:sz w:val="26"/>
            <w:szCs w:val="26"/>
          </w:rPr>
          <w:t>www.interlak-expo.ru</w:t>
        </w:r>
      </w:hyperlink>
      <w:r w:rsidRPr="00025BB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25BBB" w:rsidRDefault="00025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BBB" w:rsidRPr="00F775A8" w:rsidRDefault="00025BBB" w:rsidP="00025B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70FF38" wp14:editId="4CFBDAE3">
            <wp:extent cx="5940425" cy="39624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ефтегаз-26_1000х667_ТПП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BBB" w:rsidRDefault="00025BBB" w:rsidP="00025BB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Выставка </w:t>
      </w:r>
      <w:r w:rsidRPr="00380E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Pr="00380E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Нефтегаз</w:t>
      </w:r>
      <w:proofErr w:type="spellEnd"/>
      <w:r w:rsidRPr="00380E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входит в десятку крупнейших нефтегазовых смотров мира. Организатор выставки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>АО «ЭКСПОЦЕНТР»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поддержке Министерства энергетики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РФ,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промышленности и торговли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РФ, 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ведущих отраслевых ассоциаций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патронатом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ТПП РФ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25BBB" w:rsidRDefault="00025BBB" w:rsidP="00025BB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протяжении более 45 лет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выставка 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собирает профессиональную аудиторию руководителей и специалистов отрасли, предоставляет уникальную возможность продемонстрировать новейшее нефтегазовое и нефтеперерабатывающее оборудование и технологии, установить и расширить деловые контакты, обсудить широкий круг стоящих перед отраслью вопросов. </w:t>
      </w:r>
      <w:r>
        <w:rPr>
          <w:rFonts w:ascii="Times New Roman" w:hAnsi="Times New Roman"/>
          <w:sz w:val="28"/>
          <w:szCs w:val="28"/>
        </w:rPr>
        <w:t xml:space="preserve">Ежегодно более 30 деловых мероприятий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площадке «НЕФТЕГАЗ.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Live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 xml:space="preserve"> объединяют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свыше 165 спикеров –</w:t>
      </w:r>
      <w:r>
        <w:rPr>
          <w:rFonts w:ascii="Times New Roman" w:hAnsi="Times New Roman"/>
          <w:sz w:val="28"/>
          <w:szCs w:val="28"/>
        </w:rPr>
        <w:t xml:space="preserve"> профессионалов лидирующих отраслевых компаний, профильных ассоциаций и союзов. </w:t>
      </w:r>
    </w:p>
    <w:p w:rsidR="00025BBB" w:rsidRDefault="00025BBB" w:rsidP="00025BB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>В выставке традиционно участву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>т более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572B">
        <w:rPr>
          <w:rFonts w:ascii="Times New Roman" w:hAnsi="Times New Roman" w:cs="Times New Roman"/>
          <w:sz w:val="28"/>
          <w:szCs w:val="28"/>
          <w:shd w:val="clear" w:color="auto" w:fill="FFFFFF"/>
        </w:rPr>
        <w:t>000 российских и зарубежных компаний. Посетительская аудитория составляет более 30 000 отраслевых специалистов со всего мира.</w:t>
      </w:r>
    </w:p>
    <w:p w:rsidR="00025BBB" w:rsidRDefault="00025BBB" w:rsidP="00025BB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Pr="00F775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Контакты дирекции</w:t>
        </w:r>
      </w:hyperlink>
    </w:p>
    <w:p w:rsidR="00025BBB" w:rsidRDefault="00025BBB" w:rsidP="00025B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Выставка состоится 2–</w:t>
      </w:r>
      <w:r w:rsidRPr="00380E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 марта</w:t>
      </w:r>
      <w:r w:rsidRPr="00380ED3">
        <w:rPr>
          <w:rFonts w:ascii="Times New Roman" w:hAnsi="Times New Roman" w:cs="Times New Roman"/>
          <w:b/>
          <w:bCs/>
          <w:sz w:val="28"/>
          <w:szCs w:val="28"/>
        </w:rPr>
        <w:t xml:space="preserve"> в МВЦ «Крокус Экспо»</w:t>
      </w:r>
      <w:r w:rsidRPr="00380E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 </w:t>
      </w:r>
      <w:r w:rsidRPr="00380ED3">
        <w:rPr>
          <w:rFonts w:ascii="Times New Roman" w:hAnsi="Times New Roman" w:cs="Times New Roman"/>
          <w:b/>
          <w:bCs/>
          <w:sz w:val="28"/>
          <w:szCs w:val="28"/>
        </w:rPr>
        <w:t>павильон 2, залы 5, 6, 7, 8, 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0E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(65–66 км МКАД, станция метро «</w:t>
      </w:r>
      <w:proofErr w:type="spellStart"/>
      <w:r w:rsidRPr="00380E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Мякинино</w:t>
      </w:r>
      <w:proofErr w:type="spellEnd"/>
      <w:r w:rsidRPr="00380E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»)</w:t>
      </w:r>
      <w:r w:rsidRPr="00380E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25BBB" w:rsidRPr="008A393B" w:rsidRDefault="00025BBB" w:rsidP="00025BBB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Сайт выставки:</w:t>
      </w:r>
      <w:r w:rsidRPr="00380ED3">
        <w:t xml:space="preserve"> </w:t>
      </w:r>
      <w:hyperlink r:id="rId16" w:history="1">
        <w:r w:rsidRPr="004B6A88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www.neftegaz-expo.ru</w:t>
        </w:r>
      </w:hyperlink>
      <w:r w:rsidRPr="008A39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25BBB" w:rsidRDefault="00025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BBB" w:rsidRPr="00193DF8" w:rsidRDefault="00025BBB" w:rsidP="00025B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D48F014" wp14:editId="722F1A09">
            <wp:extent cx="5940425" cy="39624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res_26_1000x667 (баннер для ТПП)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BBB" w:rsidRDefault="00025BBB" w:rsidP="00025BBB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3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Выставка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«Шины,</w:t>
      </w:r>
      <w:r w:rsidRPr="008035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РТИ и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8035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аучуки»</w:t>
      </w:r>
      <w:r w:rsidRPr="00193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ключевым событием России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93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области производства резинотехнических изделий, шин, их восстановления, переработки и утилизации, объединяет на своей площадке производителей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93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поставщиков сырья, оборудования и конечной продукции, является дискуссионной площадкой бизнеса и власти. </w:t>
      </w:r>
    </w:p>
    <w:p w:rsidR="00025BBB" w:rsidRDefault="00025BBB" w:rsidP="00025BB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 п</w:t>
      </w:r>
      <w:r w:rsidRPr="00D76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роводится при поддержке Министерства промышленности и торговли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РФ</w:t>
      </w:r>
      <w:r w:rsidRPr="00D76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Российского Союза химиков и под патронатом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ТПП РФ</w:t>
      </w:r>
      <w:r w:rsidRPr="00D76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25BBB" w:rsidRDefault="00025BBB" w:rsidP="00025BB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Выставка сопровождается одноименным форумом, ключевыми темами которого являются стратегическое развитие отрасли; внешнеэкономическая деятельность; новые технологии производства, переработки и утилизации полимерных материалов. Традиционно в деловых мероприятиях принимают участие представители </w:t>
      </w:r>
      <w:r w:rsidRPr="00D763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Министерства промышленности и торговли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РФ, Российского Союза химиков, Ассоциации «Эластомеры», Ассоциации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Шиноэкология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 других отраслевых объединений, а также ведущих предприятий отрасли. </w:t>
      </w:r>
    </w:p>
    <w:p w:rsidR="00025BBB" w:rsidRPr="00D76367" w:rsidRDefault="00025BBB" w:rsidP="00025BBB">
      <w:pPr>
        <w:jc w:val="both"/>
        <w:rPr>
          <w:rStyle w:val="a4"/>
        </w:rPr>
      </w:pPr>
      <w:hyperlink r:id="rId18" w:history="1">
        <w:r w:rsidRPr="00D76367">
          <w:rPr>
            <w:rStyle w:val="a4"/>
            <w:rFonts w:ascii="Times New Roman" w:hAnsi="Times New Roman" w:cs="Times New Roman"/>
            <w:sz w:val="28"/>
            <w:szCs w:val="28"/>
          </w:rPr>
          <w:t>Контакты дирекции</w:t>
        </w:r>
      </w:hyperlink>
    </w:p>
    <w:p w:rsidR="00025BBB" w:rsidRPr="00D76367" w:rsidRDefault="00025BBB" w:rsidP="00025BBB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6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Выставка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пройдет</w:t>
      </w:r>
      <w:r w:rsidRPr="00D76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–5 марта в МВЦ «Крокус Экспо»</w:t>
      </w:r>
      <w:r w:rsidRPr="00D76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 павильон 2, зал 11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76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(65–66 км МКАД, станция метро «</w:t>
      </w:r>
      <w:proofErr w:type="spellStart"/>
      <w:r w:rsidRPr="00D76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Мякинино</w:t>
      </w:r>
      <w:proofErr w:type="spellEnd"/>
      <w:r w:rsidRPr="00D76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»).</w:t>
      </w:r>
    </w:p>
    <w:p w:rsidR="00025BBB" w:rsidRPr="00D76367" w:rsidRDefault="00025BBB" w:rsidP="00025BBB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63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Сайт выставки: </w:t>
      </w:r>
      <w:hyperlink r:id="rId19" w:history="1">
        <w:r w:rsidRPr="00F277EE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www.rubber-expo.ru</w:t>
        </w:r>
      </w:hyperlink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025BBB" w:rsidRDefault="00025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BBB" w:rsidRDefault="00025BBB" w:rsidP="00025BBB">
      <w:pPr>
        <w:spacing w:after="0"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  <w:r>
        <w:rPr>
          <w:rStyle w:val="brand-name-header"/>
          <w:rFonts w:ascii="Roboto" w:hAnsi="Roboto"/>
          <w:caps/>
          <w:noProof/>
          <w:color w:val="000000"/>
          <w:sz w:val="50"/>
          <w:shd w:val="clear" w:color="auto" w:fill="FFFFFF"/>
          <w:lang w:eastAsia="ru-RU"/>
        </w:rPr>
        <w:lastRenderedPageBreak/>
        <w:drawing>
          <wp:inline distT="0" distB="0" distL="0" distR="0">
            <wp:extent cx="6106795" cy="4063365"/>
            <wp:effectExtent l="0" t="0" r="8255" b="0"/>
            <wp:docPr id="8" name="Рисунок 8" descr="РСН-26_1000х667_ТПП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СН-26_1000х667_ТПП (1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BBB" w:rsidRDefault="00025BBB" w:rsidP="00025BBB">
      <w:pPr>
        <w:spacing w:after="0"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</w:p>
    <w:p w:rsidR="00025BBB" w:rsidRPr="00AD5512" w:rsidRDefault="00025BBB" w:rsidP="00025BBB">
      <w:pPr>
        <w:spacing w:after="0"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  <w:r w:rsidRPr="00AD5512">
        <w:rPr>
          <w:rFonts w:ascii="Roboto" w:hAnsi="Roboto"/>
          <w:noProof/>
          <w:color w:val="BD1622"/>
          <w:sz w:val="36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3050C53B" wp14:editId="25AB3A1B">
            <wp:simplePos x="0" y="0"/>
            <wp:positionH relativeFrom="column">
              <wp:posOffset>-737235</wp:posOffset>
            </wp:positionH>
            <wp:positionV relativeFrom="paragraph">
              <wp:posOffset>57150</wp:posOffset>
            </wp:positionV>
            <wp:extent cx="2847975" cy="1433195"/>
            <wp:effectExtent l="0" t="0" r="9525" b="0"/>
            <wp:wrapThrough wrapText="bothSides">
              <wp:wrapPolygon edited="0">
                <wp:start x="0" y="0"/>
                <wp:lineTo x="0" y="21246"/>
                <wp:lineTo x="21528" y="21246"/>
                <wp:lineTo x="21528" y="0"/>
                <wp:lineTo x="0" y="0"/>
              </wp:wrapPolygon>
            </wp:wrapThrough>
            <wp:docPr id="7" name="Рисунок 7" descr="P:\Управление собственных выставок\ЛПК\Выставки\ROSBUILD\RosBuild 2025\Имидж\Логотипы\Р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Управление собственных выставок\ЛПК\Выставки\ROSBUILD\RosBuild 2025\Имидж\Логотипы\РСН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«</w:t>
      </w:r>
      <w:r w:rsidRPr="00AD5512"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Российская строительная неделя</w:t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-</w:t>
      </w:r>
      <w:r w:rsidRPr="00AD5512"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2026</w:t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»</w:t>
      </w:r>
    </w:p>
    <w:p w:rsidR="00025BBB" w:rsidRDefault="00025BBB" w:rsidP="00025BBB">
      <w:pPr>
        <w:spacing w:after="0" w:line="276" w:lineRule="auto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color w:val="BD1622"/>
          <w:sz w:val="36"/>
          <w:shd w:val="clear" w:color="auto" w:fill="FFFFFF"/>
        </w:rPr>
        <w:t>4–</w:t>
      </w:r>
      <w:r w:rsidRPr="00AD5512">
        <w:rPr>
          <w:rFonts w:ascii="Roboto" w:hAnsi="Roboto"/>
          <w:color w:val="BD1622"/>
          <w:sz w:val="36"/>
          <w:shd w:val="clear" w:color="auto" w:fill="FFFFFF"/>
        </w:rPr>
        <w:t xml:space="preserve">6 марта, ВК «Тимирязев </w:t>
      </w:r>
      <w:r>
        <w:rPr>
          <w:rFonts w:ascii="Roboto" w:hAnsi="Roboto"/>
          <w:color w:val="BD1622"/>
          <w:sz w:val="36"/>
          <w:shd w:val="clear" w:color="auto" w:fill="FFFFFF"/>
        </w:rPr>
        <w:t>Ц</w:t>
      </w:r>
      <w:r w:rsidRPr="00AD5512">
        <w:rPr>
          <w:rFonts w:ascii="Roboto" w:hAnsi="Roboto"/>
          <w:color w:val="BD1622"/>
          <w:sz w:val="36"/>
          <w:shd w:val="clear" w:color="auto" w:fill="FFFFFF"/>
        </w:rPr>
        <w:t>ентр»</w:t>
      </w:r>
    </w:p>
    <w:p w:rsidR="00025BBB" w:rsidRPr="00AD5512" w:rsidRDefault="00025BBB" w:rsidP="00025BBB">
      <w:pPr>
        <w:spacing w:after="0" w:line="276" w:lineRule="auto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noProof/>
          <w:color w:val="BD1622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0F733" wp14:editId="35782DC1">
                <wp:simplePos x="0" y="0"/>
                <wp:positionH relativeFrom="column">
                  <wp:posOffset>809625</wp:posOffset>
                </wp:positionH>
                <wp:positionV relativeFrom="paragraph">
                  <wp:posOffset>171450</wp:posOffset>
                </wp:positionV>
                <wp:extent cx="4250028" cy="0"/>
                <wp:effectExtent l="0" t="0" r="3683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00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C2B8C4"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3.5pt" to="398.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" strokecolor="#a5a5a5 [2092]" strokeweight=".5pt">
                <v:stroke joinstyle="miter"/>
              </v:line>
            </w:pict>
          </mc:Fallback>
        </mc:AlternateContent>
      </w:r>
    </w:p>
    <w:p w:rsidR="00025BBB" w:rsidRDefault="00025BBB" w:rsidP="00025BBB">
      <w:pPr>
        <w:spacing w:after="0" w:line="240" w:lineRule="auto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  <w:r>
        <w:rPr>
          <w:rFonts w:ascii="Roboto" w:hAnsi="Roboto"/>
          <w:noProof/>
          <w:color w:val="BD1622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010DD" wp14:editId="7213E09F">
                <wp:simplePos x="0" y="0"/>
                <wp:positionH relativeFrom="column">
                  <wp:posOffset>865505</wp:posOffset>
                </wp:positionH>
                <wp:positionV relativeFrom="paragraph">
                  <wp:posOffset>1189355</wp:posOffset>
                </wp:positionV>
                <wp:extent cx="4250028" cy="0"/>
                <wp:effectExtent l="0" t="0" r="3683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00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F87C2" id="Прямая соединительная линия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5pt,93.65pt" to="402.8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" strokecolor="#a5a5a5 [2092]" strokeweight=".5pt">
                <v:stroke joinstyle="miter"/>
              </v:line>
            </w:pict>
          </mc:Fallback>
        </mc:AlternateConten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«</w:t>
      </w:r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Российская строительная неделя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»</w:t>
      </w:r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 xml:space="preserve"> (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«</w:t>
      </w:r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РСН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»</w:t>
      </w:r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 xml:space="preserve">) </w:t>
      </w:r>
      <w:r>
        <w:rPr>
          <w:rFonts w:ascii="Roboto" w:hAnsi="Roboto" w:cs="Arial" w:hint="eastAsia"/>
          <w:color w:val="808080" w:themeColor="background1" w:themeShade="80"/>
          <w:sz w:val="36"/>
          <w:szCs w:val="36"/>
          <w:shd w:val="clear" w:color="auto" w:fill="FFFFFF"/>
        </w:rPr>
        <w:t>–</w:t>
      </w:r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 xml:space="preserve"> это масштабное отраслевое мероприятие, объединяющее 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в</w:t>
      </w:r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ыставк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и</w:t>
      </w:r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 xml:space="preserve"> </w:t>
      </w:r>
      <w:proofErr w:type="spellStart"/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RosBuild</w:t>
      </w:r>
      <w:proofErr w:type="spellEnd"/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 xml:space="preserve">, «Мир 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стекла» и ф</w:t>
      </w:r>
      <w:r w:rsidRPr="00AD5512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орум «Строим будущее России вместе».</w:t>
      </w:r>
    </w:p>
    <w:p w:rsidR="00025BBB" w:rsidRPr="00AD5512" w:rsidRDefault="00025BBB" w:rsidP="00025BBB">
      <w:pPr>
        <w:spacing w:after="0" w:line="276" w:lineRule="auto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</w:p>
    <w:p w:rsidR="00025BBB" w:rsidRPr="00953301" w:rsidRDefault="00025BBB" w:rsidP="00025BB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Приглашаем принять участие в выставке </w:t>
      </w:r>
      <w:proofErr w:type="spellStart"/>
      <w:r w:rsidRPr="00B6105E">
        <w:rPr>
          <w:rFonts w:ascii="Times New Roman" w:hAnsi="Times New Roman" w:cs="Times New Roman"/>
          <w:b/>
          <w:spacing w:val="1"/>
          <w:sz w:val="24"/>
          <w:szCs w:val="24"/>
        </w:rPr>
        <w:t>RosBuild</w:t>
      </w:r>
      <w:proofErr w:type="spellEnd"/>
      <w:r w:rsidRPr="00B6105E">
        <w:rPr>
          <w:rFonts w:ascii="Times New Roman" w:hAnsi="Times New Roman" w:cs="Times New Roman"/>
          <w:b/>
          <w:spacing w:val="1"/>
          <w:sz w:val="24"/>
          <w:szCs w:val="24"/>
        </w:rPr>
        <w:t xml:space="preserve"> 2026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 в рамках «</w:t>
      </w:r>
      <w:r w:rsidRPr="00B6105E">
        <w:rPr>
          <w:rFonts w:ascii="Times New Roman" w:hAnsi="Times New Roman" w:cs="Times New Roman"/>
          <w:spacing w:val="1"/>
          <w:sz w:val="24"/>
          <w:szCs w:val="24"/>
        </w:rPr>
        <w:t>Российской строительной недели-2026</w:t>
      </w:r>
      <w:r>
        <w:rPr>
          <w:rFonts w:ascii="Times New Roman" w:hAnsi="Times New Roman" w:cs="Times New Roman"/>
          <w:spacing w:val="1"/>
          <w:sz w:val="24"/>
          <w:szCs w:val="24"/>
        </w:rPr>
        <w:t>» –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 ключевого отраслевого события, посвященного строительству, инновациям и</w:t>
      </w:r>
      <w:r>
        <w:rPr>
          <w:rFonts w:ascii="Times New Roman" w:hAnsi="Times New Roman" w:cs="Times New Roman"/>
          <w:spacing w:val="1"/>
          <w:sz w:val="24"/>
          <w:szCs w:val="24"/>
        </w:rPr>
        <w:t> 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современным технологиям в строительной индустрии. </w:t>
      </w:r>
      <w:r>
        <w:rPr>
          <w:rFonts w:ascii="Times New Roman" w:hAnsi="Times New Roman" w:cs="Times New Roman"/>
          <w:spacing w:val="1"/>
          <w:sz w:val="24"/>
          <w:szCs w:val="24"/>
        </w:rPr>
        <w:t>Мероприятие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 пройдет с 4 по 6 марта 2026 года в Москв</w:t>
      </w:r>
      <w:r>
        <w:rPr>
          <w:rFonts w:ascii="Times New Roman" w:hAnsi="Times New Roman" w:cs="Times New Roman"/>
          <w:spacing w:val="1"/>
          <w:sz w:val="24"/>
          <w:szCs w:val="24"/>
        </w:rPr>
        <w:t>е, в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 ВК «Тимирязев </w:t>
      </w:r>
      <w:r>
        <w:rPr>
          <w:rFonts w:ascii="Times New Roman" w:hAnsi="Times New Roman" w:cs="Times New Roman"/>
          <w:spacing w:val="1"/>
          <w:sz w:val="24"/>
          <w:szCs w:val="24"/>
        </w:rPr>
        <w:t>Центр»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025BBB" w:rsidRPr="00953301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953301">
        <w:rPr>
          <w:rFonts w:ascii="Times New Roman" w:hAnsi="Times New Roman" w:cs="Times New Roman"/>
          <w:sz w:val="24"/>
          <w:szCs w:val="24"/>
        </w:rPr>
        <w:t xml:space="preserve">Выставка проходит </w:t>
      </w:r>
      <w:r w:rsidRPr="009533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поддержке Министерства строительства и жилищно-коммунального хозяйства РФ, Министерства промышленности и торговли РФ, а также ведущих профильных объединений и ассоциаций под патронатом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ТПП</w:t>
      </w:r>
      <w:r w:rsidRPr="009533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25BBB" w:rsidRPr="00953301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953301">
        <w:rPr>
          <w:rFonts w:ascii="Times New Roman" w:hAnsi="Times New Roman" w:cs="Times New Roman"/>
          <w:sz w:val="24"/>
          <w:szCs w:val="24"/>
        </w:rPr>
        <w:lastRenderedPageBreak/>
        <w:t xml:space="preserve">Ежегодная выставка </w:t>
      </w:r>
      <w:proofErr w:type="spellStart"/>
      <w:r w:rsidRPr="00953301">
        <w:rPr>
          <w:rFonts w:ascii="Times New Roman" w:hAnsi="Times New Roman" w:cs="Times New Roman"/>
          <w:sz w:val="24"/>
          <w:szCs w:val="24"/>
        </w:rPr>
        <w:t>RosBuild</w:t>
      </w:r>
      <w:proofErr w:type="spellEnd"/>
      <w:r w:rsidRPr="00953301">
        <w:rPr>
          <w:rFonts w:ascii="Times New Roman" w:hAnsi="Times New Roman" w:cs="Times New Roman"/>
          <w:sz w:val="24"/>
          <w:szCs w:val="24"/>
        </w:rPr>
        <w:t xml:space="preserve"> является важнейшим бизнес-инструментом отрасли, обеспечивающим прямое общение между представителями бизнеса и власти, где демонстрируются главные инновации и устанавливаются партнерские соглашения.</w:t>
      </w:r>
    </w:p>
    <w:p w:rsidR="00025BBB" w:rsidRPr="007748EA" w:rsidRDefault="00025BBB" w:rsidP="00025B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8EA">
        <w:rPr>
          <w:rFonts w:ascii="Times New Roman" w:hAnsi="Times New Roman" w:cs="Times New Roman"/>
          <w:b/>
          <w:sz w:val="24"/>
          <w:szCs w:val="24"/>
        </w:rPr>
        <w:t xml:space="preserve">Выставка </w:t>
      </w:r>
      <w:proofErr w:type="spellStart"/>
      <w:r w:rsidRPr="007748EA">
        <w:rPr>
          <w:rFonts w:ascii="Times New Roman" w:hAnsi="Times New Roman" w:cs="Times New Roman"/>
          <w:b/>
          <w:sz w:val="24"/>
          <w:szCs w:val="24"/>
          <w:lang w:val="en-US"/>
        </w:rPr>
        <w:t>RosBuild</w:t>
      </w:r>
      <w:proofErr w:type="spellEnd"/>
      <w:r w:rsidRPr="007748EA">
        <w:rPr>
          <w:rFonts w:ascii="Times New Roman" w:hAnsi="Times New Roman" w:cs="Times New Roman"/>
          <w:b/>
          <w:sz w:val="24"/>
          <w:szCs w:val="24"/>
        </w:rPr>
        <w:t xml:space="preserve"> 2025 в цифрах:</w:t>
      </w:r>
    </w:p>
    <w:p w:rsidR="00025BBB" w:rsidRPr="00953301" w:rsidRDefault="00025BBB" w:rsidP="00025BBB">
      <w:pPr>
        <w:pStyle w:val="a6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</w:t>
      </w:r>
      <w:r w:rsidRPr="00681EFB">
        <w:rPr>
          <w:rFonts w:ascii="Times New Roman" w:hAnsi="Times New Roman" w:cs="Times New Roman"/>
          <w:sz w:val="24"/>
        </w:rPr>
        <w:t xml:space="preserve">лощадь выставки </w:t>
      </w:r>
      <w:r>
        <w:rPr>
          <w:rFonts w:ascii="Times New Roman" w:hAnsi="Times New Roman" w:cs="Times New Roman"/>
          <w:sz w:val="24"/>
        </w:rPr>
        <w:t>– свыше</w:t>
      </w:r>
      <w:r w:rsidRPr="00681EFB"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13 500 кв. м;</w:t>
      </w:r>
    </w:p>
    <w:p w:rsidR="00025BBB" w:rsidRPr="00953301" w:rsidRDefault="00025BBB" w:rsidP="00025BBB">
      <w:pPr>
        <w:pStyle w:val="a6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3301">
        <w:rPr>
          <w:rFonts w:ascii="Times New Roman" w:hAnsi="Times New Roman" w:cs="Times New Roman"/>
          <w:sz w:val="24"/>
          <w:szCs w:val="24"/>
        </w:rPr>
        <w:t>149 компаний из Китая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3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953301">
        <w:rPr>
          <w:rFonts w:ascii="Times New Roman" w:hAnsi="Times New Roman" w:cs="Times New Roman"/>
          <w:sz w:val="24"/>
          <w:szCs w:val="24"/>
        </w:rPr>
        <w:t>Беларус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53301">
        <w:rPr>
          <w:rFonts w:ascii="Times New Roman" w:hAnsi="Times New Roman" w:cs="Times New Roman"/>
          <w:sz w:val="24"/>
          <w:szCs w:val="24"/>
        </w:rPr>
        <w:t xml:space="preserve"> и России;</w:t>
      </w:r>
    </w:p>
    <w:p w:rsidR="00025BBB" w:rsidRPr="00953301" w:rsidRDefault="00025BBB" w:rsidP="00025BBB">
      <w:pPr>
        <w:pStyle w:val="a6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3301">
        <w:rPr>
          <w:rFonts w:ascii="Times New Roman" w:hAnsi="Times New Roman" w:cs="Times New Roman"/>
          <w:sz w:val="24"/>
          <w:szCs w:val="24"/>
        </w:rPr>
        <w:t>11 320 посетителей из 29 стран и 82 регионов России.</w:t>
      </w:r>
    </w:p>
    <w:p w:rsidR="00025BBB" w:rsidRPr="00953301" w:rsidRDefault="00025BBB" w:rsidP="00025BBB">
      <w:pPr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В выставке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953301">
        <w:rPr>
          <w:rStyle w:val="a5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RosBuild</w:t>
      </w:r>
      <w:proofErr w:type="spellEnd"/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принимают участие ведущие российские и международные производители строительных и отделочных материалов, технологий для строительства, инженерных систем и оборудования. Мероприятие является ключевой площадкой для руководителей высшего звена, технических специалистов, архитекторов, проектировщиков, представителей крупных девелоперских компаний и </w:t>
      </w:r>
      <w:proofErr w:type="spellStart"/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е</w:t>
      </w:r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тейла</w:t>
      </w:r>
      <w:proofErr w:type="spellEnd"/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По данным опросов, 78</w:t>
      </w:r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%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посетителей </w:t>
      </w:r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влияют непосредственно на принятие решений о закупках, а более 61%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посетителей</w:t>
      </w:r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планируют заключить контракты по итогам посещения выставки.</w:t>
      </w:r>
    </w:p>
    <w:p w:rsidR="00025BBB" w:rsidRPr="00953301" w:rsidRDefault="00025BBB" w:rsidP="00025BBB">
      <w:pPr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В экспозиции </w:t>
      </w:r>
      <w:proofErr w:type="spellStart"/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RosBuild</w:t>
      </w:r>
      <w:proofErr w:type="spellEnd"/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2026 будет представлен комплексный подх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од к организации строительства –</w:t>
      </w:r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от концептуальных архитектурных решений до практической реализации проектов. Выставка включит передовые разработки в области инженерных систем, </w:t>
      </w:r>
      <w:proofErr w:type="spellStart"/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smart</w:t>
      </w:r>
      <w:proofErr w:type="spellEnd"/>
      <w:r w:rsidRPr="0095330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-технологий и автоматизации зданий.</w:t>
      </w:r>
    </w:p>
    <w:p w:rsidR="00025BBB" w:rsidRPr="00953301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Важной составляющей </w:t>
      </w:r>
      <w:r>
        <w:rPr>
          <w:rFonts w:ascii="Times New Roman" w:hAnsi="Times New Roman" w:cs="Times New Roman"/>
          <w:spacing w:val="1"/>
          <w:sz w:val="24"/>
          <w:szCs w:val="24"/>
        </w:rPr>
        <w:t>«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>РСН</w:t>
      </w:r>
      <w:r>
        <w:rPr>
          <w:rFonts w:ascii="Times New Roman" w:hAnsi="Times New Roman" w:cs="Times New Roman"/>
          <w:spacing w:val="1"/>
          <w:sz w:val="24"/>
          <w:szCs w:val="24"/>
        </w:rPr>
        <w:t>»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 является насыщенная деловая программа, объединенная в</w:t>
      </w:r>
      <w:r>
        <w:rPr>
          <w:rFonts w:ascii="Times New Roman" w:hAnsi="Times New Roman" w:cs="Times New Roman"/>
          <w:spacing w:val="1"/>
          <w:sz w:val="24"/>
          <w:szCs w:val="24"/>
        </w:rPr>
        <w:t> фо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>рум «Строим будущее России вместе», включающ</w:t>
      </w:r>
      <w:r>
        <w:rPr>
          <w:rFonts w:ascii="Times New Roman" w:hAnsi="Times New Roman" w:cs="Times New Roman"/>
          <w:spacing w:val="1"/>
          <w:sz w:val="24"/>
          <w:szCs w:val="24"/>
        </w:rPr>
        <w:t>ий конференции, круглые столы и 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>мастер-классы по актуальн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ым темам: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умное стекло, современные архитектурные и строительные тенденции, </w:t>
      </w:r>
      <w:proofErr w:type="spellStart"/>
      <w:r w:rsidRPr="00953301">
        <w:rPr>
          <w:rFonts w:ascii="Times New Roman" w:hAnsi="Times New Roman" w:cs="Times New Roman"/>
          <w:spacing w:val="1"/>
          <w:sz w:val="24"/>
          <w:szCs w:val="24"/>
        </w:rPr>
        <w:t>цифровизация</w:t>
      </w:r>
      <w:proofErr w:type="spellEnd"/>
      <w:r w:rsidRPr="00953301">
        <w:rPr>
          <w:rFonts w:ascii="Times New Roman" w:hAnsi="Times New Roman" w:cs="Times New Roman"/>
          <w:spacing w:val="1"/>
          <w:sz w:val="24"/>
          <w:szCs w:val="24"/>
        </w:rPr>
        <w:t xml:space="preserve"> производства и экологические стандарты. Деловые мероприятия создают платформу для эффективного диалога между поставщиками, производителями и потребителями строительной отрасли.</w:t>
      </w:r>
    </w:p>
    <w:p w:rsidR="00025BBB" w:rsidRPr="00953301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953301">
        <w:rPr>
          <w:rFonts w:ascii="Times New Roman" w:hAnsi="Times New Roman" w:cs="Times New Roman"/>
          <w:sz w:val="24"/>
          <w:szCs w:val="24"/>
        </w:rPr>
        <w:t xml:space="preserve">Для участия в выставке просим оставить заявку на сайте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953301">
        <w:rPr>
          <w:rFonts w:ascii="Times New Roman" w:hAnsi="Times New Roman" w:cs="Times New Roman"/>
          <w:sz w:val="24"/>
          <w:szCs w:val="24"/>
        </w:rPr>
        <w:t xml:space="preserve"> или обратиться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53301">
        <w:rPr>
          <w:rFonts w:ascii="Times New Roman" w:hAnsi="Times New Roman" w:cs="Times New Roman"/>
          <w:sz w:val="24"/>
          <w:szCs w:val="24"/>
        </w:rPr>
        <w:t>организатору.</w:t>
      </w:r>
    </w:p>
    <w:tbl>
      <w:tblPr>
        <w:tblStyle w:val="a8"/>
        <w:tblpPr w:leftFromText="180" w:rightFromText="180" w:vertAnchor="text" w:horzAnchor="margin" w:tblpXSpec="center" w:tblpY="78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025BBB" w:rsidRPr="00953301" w:rsidTr="004D1E7F">
        <w:trPr>
          <w:trHeight w:val="1863"/>
        </w:trPr>
        <w:tc>
          <w:tcPr>
            <w:tcW w:w="5240" w:type="dxa"/>
          </w:tcPr>
          <w:p w:rsidR="00025BBB" w:rsidRPr="00953301" w:rsidRDefault="00025BBB" w:rsidP="004D1E7F">
            <w:pPr>
              <w:tabs>
                <w:tab w:val="left" w:pos="6771"/>
              </w:tabs>
              <w:rPr>
                <w:b/>
                <w:sz w:val="24"/>
                <w:szCs w:val="24"/>
              </w:rPr>
            </w:pPr>
            <w:r w:rsidRPr="00953301">
              <w:rPr>
                <w:b/>
                <w:sz w:val="24"/>
                <w:szCs w:val="24"/>
              </w:rPr>
              <w:t xml:space="preserve">Контакты организатора </w:t>
            </w:r>
            <w:r w:rsidRPr="00953301">
              <w:rPr>
                <w:b/>
                <w:sz w:val="24"/>
                <w:szCs w:val="24"/>
              </w:rPr>
              <w:tab/>
            </w:r>
          </w:p>
          <w:p w:rsidR="00025BBB" w:rsidRPr="00953301" w:rsidRDefault="00025BBB" w:rsidP="004D1E7F">
            <w:pPr>
              <w:rPr>
                <w:sz w:val="24"/>
                <w:szCs w:val="24"/>
              </w:rPr>
            </w:pPr>
            <w:r w:rsidRPr="00953301">
              <w:rPr>
                <w:sz w:val="24"/>
                <w:szCs w:val="24"/>
              </w:rPr>
              <w:t>Лукьяненко Тамара – руководитель выставки</w:t>
            </w:r>
          </w:p>
          <w:p w:rsidR="00025BBB" w:rsidRPr="00EF3AD4" w:rsidRDefault="00025BBB" w:rsidP="004D1E7F">
            <w:pPr>
              <w:rPr>
                <w:sz w:val="24"/>
                <w:szCs w:val="24"/>
                <w:highlight w:val="yellow"/>
                <w:lang w:val="en-US"/>
              </w:rPr>
            </w:pPr>
            <w:r w:rsidRPr="00953301">
              <w:rPr>
                <w:sz w:val="24"/>
                <w:szCs w:val="24"/>
              </w:rPr>
              <w:t>Тел</w:t>
            </w:r>
            <w:r w:rsidRPr="00953301">
              <w:rPr>
                <w:sz w:val="24"/>
                <w:szCs w:val="24"/>
                <w:lang w:val="en-US"/>
              </w:rPr>
              <w:t xml:space="preserve">.: </w:t>
            </w:r>
            <w:r w:rsidRPr="00C539FE">
              <w:rPr>
                <w:sz w:val="24"/>
                <w:szCs w:val="24"/>
                <w:lang w:val="en-US"/>
              </w:rPr>
              <w:t>+</w:t>
            </w:r>
            <w:r w:rsidRPr="00C539FE">
              <w:rPr>
                <w:color w:val="000000"/>
                <w:sz w:val="24"/>
                <w:szCs w:val="24"/>
                <w:lang w:val="en-US"/>
              </w:rPr>
              <w:t>7 (499) 428-04-00</w:t>
            </w:r>
          </w:p>
          <w:p w:rsidR="00025BBB" w:rsidRPr="00716F4C" w:rsidRDefault="00025BBB" w:rsidP="004D1E7F">
            <w:pPr>
              <w:rPr>
                <w:sz w:val="24"/>
                <w:szCs w:val="24"/>
                <w:lang w:val="en-US"/>
              </w:rPr>
            </w:pPr>
            <w:r w:rsidRPr="00953301">
              <w:rPr>
                <w:sz w:val="24"/>
                <w:szCs w:val="24"/>
                <w:lang w:val="en-US"/>
              </w:rPr>
              <w:t xml:space="preserve">E-mail: </w:t>
            </w:r>
            <w:hyperlink r:id="rId22" w:history="1">
              <w:r w:rsidRPr="00B6105E">
                <w:rPr>
                  <w:rStyle w:val="a4"/>
                  <w:color w:val="0070C0"/>
                  <w:sz w:val="24"/>
                  <w:szCs w:val="24"/>
                  <w:lang w:val="en-US"/>
                </w:rPr>
                <w:t>rsn@expocentr.ru</w:t>
              </w:r>
            </w:hyperlink>
          </w:p>
        </w:tc>
        <w:tc>
          <w:tcPr>
            <w:tcW w:w="4961" w:type="dxa"/>
          </w:tcPr>
          <w:p w:rsidR="00025BBB" w:rsidRPr="00953301" w:rsidRDefault="00025BBB" w:rsidP="004D1E7F">
            <w:pPr>
              <w:rPr>
                <w:b/>
                <w:sz w:val="24"/>
                <w:szCs w:val="24"/>
              </w:rPr>
            </w:pPr>
            <w:r w:rsidRPr="00953301">
              <w:rPr>
                <w:b/>
                <w:sz w:val="24"/>
                <w:szCs w:val="24"/>
              </w:rPr>
              <w:t>Дополнительная информация</w:t>
            </w:r>
          </w:p>
          <w:p w:rsidR="00025BBB" w:rsidRPr="00953301" w:rsidRDefault="00025BBB" w:rsidP="004D1E7F">
            <w:pPr>
              <w:rPr>
                <w:sz w:val="24"/>
                <w:szCs w:val="24"/>
              </w:rPr>
            </w:pPr>
          </w:p>
          <w:p w:rsidR="00025BBB" w:rsidRPr="00B6105E" w:rsidRDefault="00025BBB" w:rsidP="004D1E7F">
            <w:pPr>
              <w:rPr>
                <w:rStyle w:val="a4"/>
                <w:color w:val="0070C0"/>
                <w:sz w:val="24"/>
                <w:szCs w:val="24"/>
              </w:rPr>
            </w:pPr>
            <w:r w:rsidRPr="00B6105E">
              <w:rPr>
                <w:rStyle w:val="a4"/>
                <w:color w:val="0070C0"/>
                <w:sz w:val="24"/>
                <w:szCs w:val="24"/>
              </w:rPr>
              <w:fldChar w:fldCharType="begin"/>
            </w:r>
            <w:r w:rsidRPr="00B6105E">
              <w:rPr>
                <w:rStyle w:val="a4"/>
                <w:color w:val="0070C0"/>
                <w:sz w:val="24"/>
                <w:szCs w:val="24"/>
              </w:rPr>
              <w:instrText xml:space="preserve"> HYPERLINK "https://rosbuild-expo.ru/ru/participants/application/" </w:instrText>
            </w:r>
            <w:r w:rsidRPr="00B6105E">
              <w:rPr>
                <w:rStyle w:val="a4"/>
                <w:color w:val="0070C0"/>
                <w:sz w:val="24"/>
                <w:szCs w:val="24"/>
              </w:rPr>
              <w:fldChar w:fldCharType="separate"/>
            </w:r>
            <w:r w:rsidRPr="00B6105E">
              <w:rPr>
                <w:rStyle w:val="a4"/>
                <w:color w:val="0070C0"/>
                <w:sz w:val="24"/>
                <w:szCs w:val="24"/>
              </w:rPr>
              <w:t>Заявка на участие в выставке</w:t>
            </w:r>
          </w:p>
          <w:p w:rsidR="00025BBB" w:rsidRPr="00953301" w:rsidRDefault="00025BBB" w:rsidP="004D1E7F">
            <w:pPr>
              <w:rPr>
                <w:rStyle w:val="a4"/>
                <w:color w:val="0070C0"/>
                <w:sz w:val="24"/>
                <w:szCs w:val="24"/>
              </w:rPr>
            </w:pPr>
            <w:r w:rsidRPr="00B6105E">
              <w:rPr>
                <w:rStyle w:val="a4"/>
                <w:color w:val="0070C0"/>
                <w:sz w:val="24"/>
                <w:szCs w:val="24"/>
              </w:rPr>
              <w:fldChar w:fldCharType="end"/>
            </w:r>
            <w:r w:rsidRPr="00953301">
              <w:rPr>
                <w:rStyle w:val="a4"/>
                <w:color w:val="0070C0"/>
                <w:sz w:val="24"/>
                <w:szCs w:val="24"/>
              </w:rPr>
              <w:fldChar w:fldCharType="begin"/>
            </w:r>
            <w:r w:rsidRPr="00953301">
              <w:rPr>
                <w:rStyle w:val="a4"/>
                <w:color w:val="0070C0"/>
                <w:sz w:val="24"/>
                <w:szCs w:val="24"/>
              </w:rPr>
              <w:instrText>HYPERLINK "https://rosbuild-expo.ru/ru/exhibition/subjects/"</w:instrText>
            </w:r>
            <w:r w:rsidRPr="00953301">
              <w:rPr>
                <w:rStyle w:val="a4"/>
                <w:color w:val="0070C0"/>
                <w:sz w:val="24"/>
                <w:szCs w:val="24"/>
              </w:rPr>
              <w:fldChar w:fldCharType="separate"/>
            </w:r>
            <w:r w:rsidRPr="00953301">
              <w:rPr>
                <w:rStyle w:val="a4"/>
                <w:color w:val="0070C0"/>
                <w:sz w:val="24"/>
                <w:szCs w:val="24"/>
              </w:rPr>
              <w:t>Тематика выставки</w:t>
            </w:r>
          </w:p>
          <w:p w:rsidR="00025BBB" w:rsidRPr="00953301" w:rsidRDefault="00025BBB" w:rsidP="004D1E7F">
            <w:pPr>
              <w:rPr>
                <w:rStyle w:val="a4"/>
                <w:color w:val="0070C0"/>
                <w:sz w:val="24"/>
                <w:szCs w:val="24"/>
              </w:rPr>
            </w:pPr>
            <w:r w:rsidRPr="00953301">
              <w:rPr>
                <w:rStyle w:val="a4"/>
                <w:color w:val="0070C0"/>
                <w:sz w:val="24"/>
                <w:szCs w:val="24"/>
              </w:rPr>
              <w:fldChar w:fldCharType="end"/>
            </w:r>
            <w:r w:rsidRPr="00953301">
              <w:rPr>
                <w:rStyle w:val="a4"/>
                <w:rFonts w:asciiTheme="minorHAnsi" w:eastAsiaTheme="minorHAnsi" w:hAnsiTheme="minorHAnsi" w:cstheme="minorBidi"/>
                <w:color w:val="0070C0"/>
                <w:sz w:val="24"/>
                <w:szCs w:val="24"/>
                <w:bdr w:val="none" w:sz="0" w:space="0" w:color="auto"/>
              </w:rPr>
              <w:fldChar w:fldCharType="begin"/>
            </w:r>
            <w:r w:rsidRPr="00953301">
              <w:rPr>
                <w:rStyle w:val="a4"/>
                <w:color w:val="0070C0"/>
                <w:sz w:val="24"/>
                <w:szCs w:val="24"/>
              </w:rPr>
              <w:instrText>HYPERLINK "https://rutube.ru/video/c6762baabaa5fc027a19d242c2640dee/"</w:instrText>
            </w:r>
            <w:r w:rsidRPr="00953301">
              <w:rPr>
                <w:rStyle w:val="a4"/>
                <w:rFonts w:asciiTheme="minorHAnsi" w:eastAsiaTheme="minorHAnsi" w:hAnsiTheme="minorHAnsi" w:cstheme="minorBidi"/>
                <w:color w:val="0070C0"/>
                <w:sz w:val="24"/>
                <w:szCs w:val="24"/>
                <w:bdr w:val="none" w:sz="0" w:space="0" w:color="auto"/>
              </w:rPr>
              <w:fldChar w:fldCharType="separate"/>
            </w:r>
            <w:r w:rsidRPr="00953301">
              <w:rPr>
                <w:rStyle w:val="a4"/>
                <w:color w:val="0070C0"/>
                <w:sz w:val="24"/>
                <w:szCs w:val="24"/>
              </w:rPr>
              <w:t>Видео о выставке</w:t>
            </w:r>
          </w:p>
          <w:p w:rsidR="00025BBB" w:rsidRPr="00953301" w:rsidRDefault="00025BBB" w:rsidP="004D1E7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rFonts w:ascii="Times New Roman" w:hAnsi="Times New Roman" w:cs="Times New Roman"/>
              </w:rPr>
            </w:pPr>
            <w:r w:rsidRPr="00953301">
              <w:rPr>
                <w:rStyle w:val="a4"/>
                <w:rFonts w:ascii="Times New Roman" w:hAnsi="Times New Roman" w:cs="Times New Roman"/>
                <w:color w:val="0070C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hyperlink r:id="rId23" w:history="1">
              <w:proofErr w:type="spellStart"/>
              <w:r w:rsidRPr="00716F4C">
                <w:rPr>
                  <w:rStyle w:val="a4"/>
                  <w:rFonts w:ascii="Times New Roman" w:hAnsi="Times New Roman" w:cs="Times New Roman"/>
                  <w:color w:val="0070C0"/>
                </w:rPr>
                <w:t>Пострелиз</w:t>
              </w:r>
              <w:proofErr w:type="spellEnd"/>
              <w:r w:rsidRPr="00716F4C">
                <w:rPr>
                  <w:rStyle w:val="a4"/>
                  <w:rFonts w:ascii="Times New Roman" w:hAnsi="Times New Roman" w:cs="Times New Roman"/>
                  <w:color w:val="0070C0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color w:val="0070C0"/>
                </w:rPr>
                <w:t>«</w:t>
              </w:r>
              <w:r w:rsidRPr="00716F4C">
                <w:rPr>
                  <w:rStyle w:val="a4"/>
                  <w:rFonts w:ascii="Times New Roman" w:hAnsi="Times New Roman" w:cs="Times New Roman"/>
                  <w:color w:val="0070C0"/>
                </w:rPr>
                <w:t>РСН-2025</w:t>
              </w:r>
            </w:hyperlink>
            <w:r>
              <w:rPr>
                <w:rStyle w:val="a4"/>
                <w:rFonts w:ascii="Times New Roman" w:hAnsi="Times New Roman" w:cs="Times New Roman"/>
                <w:color w:val="0070C0"/>
              </w:rPr>
              <w:t>»</w:t>
            </w:r>
          </w:p>
        </w:tc>
      </w:tr>
    </w:tbl>
    <w:p w:rsidR="00025BBB" w:rsidRPr="00953301" w:rsidRDefault="00025BBB" w:rsidP="00025BBB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25BBB" w:rsidRPr="00953301" w:rsidRDefault="00025BBB" w:rsidP="00025BBB">
      <w:pPr>
        <w:rPr>
          <w:rFonts w:ascii="Times New Roman" w:hAnsi="Times New Roman" w:cs="Times New Roman"/>
          <w:sz w:val="24"/>
          <w:szCs w:val="24"/>
        </w:rPr>
      </w:pPr>
    </w:p>
    <w:p w:rsidR="00025BBB" w:rsidRDefault="00025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BBB" w:rsidRDefault="00025BBB" w:rsidP="00025BBB">
      <w:pPr>
        <w:spacing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  <w:r>
        <w:rPr>
          <w:rStyle w:val="brand-name-header"/>
          <w:rFonts w:ascii="Roboto" w:hAnsi="Roboto"/>
          <w:caps/>
          <w:noProof/>
          <w:color w:val="000000"/>
          <w:sz w:val="50"/>
          <w:shd w:val="clear" w:color="auto" w:fill="FFFFFF"/>
          <w:lang w:eastAsia="ru-RU"/>
        </w:rPr>
        <w:lastRenderedPageBreak/>
        <w:drawing>
          <wp:inline distT="0" distB="0" distL="0" distR="0">
            <wp:extent cx="6106795" cy="4063365"/>
            <wp:effectExtent l="0" t="0" r="8255" b="0"/>
            <wp:docPr id="13" name="Рисунок 13" descr="Мир-Стекла-26_1000х667_ТПП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ир-Стекла-26_1000х667_ТПП (1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BBB" w:rsidRDefault="00025BBB" w:rsidP="00025BBB">
      <w:pPr>
        <w:spacing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</w:p>
    <w:p w:rsidR="00025BBB" w:rsidRPr="00B721B6" w:rsidRDefault="00025BBB" w:rsidP="00025BBB">
      <w:pPr>
        <w:spacing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F62C62F" wp14:editId="2B59C102">
            <wp:simplePos x="0" y="0"/>
            <wp:positionH relativeFrom="column">
              <wp:posOffset>-272415</wp:posOffset>
            </wp:positionH>
            <wp:positionV relativeFrom="paragraph">
              <wp:posOffset>146685</wp:posOffset>
            </wp:positionV>
            <wp:extent cx="2037080" cy="2124075"/>
            <wp:effectExtent l="0" t="0" r="2540" b="0"/>
            <wp:wrapThrough wrapText="bothSides">
              <wp:wrapPolygon edited="0">
                <wp:start x="0" y="0"/>
                <wp:lineTo x="0" y="21386"/>
                <wp:lineTo x="21407" y="21386"/>
                <wp:lineTo x="2140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21B6"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«Мир стекла</w:t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-</w:t>
      </w:r>
      <w:r w:rsidRPr="00B721B6"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2026»</w:t>
      </w:r>
    </w:p>
    <w:p w:rsidR="00025BBB" w:rsidRDefault="00025BBB" w:rsidP="00025BBB">
      <w:pPr>
        <w:spacing w:line="276" w:lineRule="auto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color w:val="BD1622"/>
          <w:sz w:val="36"/>
          <w:shd w:val="clear" w:color="auto" w:fill="FFFFFF"/>
        </w:rPr>
        <w:t>4–</w:t>
      </w:r>
      <w:r w:rsidRPr="00B721B6">
        <w:rPr>
          <w:rFonts w:ascii="Roboto" w:hAnsi="Roboto"/>
          <w:color w:val="BD1622"/>
          <w:sz w:val="36"/>
          <w:shd w:val="clear" w:color="auto" w:fill="FFFFFF"/>
        </w:rPr>
        <w:t>6 марта, ВК «Тимирязев Центр»</w:t>
      </w:r>
    </w:p>
    <w:p w:rsidR="00025BBB" w:rsidRPr="00B721B6" w:rsidRDefault="00025BBB" w:rsidP="00025BBB">
      <w:pPr>
        <w:spacing w:line="276" w:lineRule="auto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noProof/>
          <w:color w:val="BD1622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E2B97" wp14:editId="2AEB0CBC">
                <wp:simplePos x="0" y="0"/>
                <wp:positionH relativeFrom="column">
                  <wp:posOffset>1914525</wp:posOffset>
                </wp:positionH>
                <wp:positionV relativeFrom="paragraph">
                  <wp:posOffset>123825</wp:posOffset>
                </wp:positionV>
                <wp:extent cx="4250028" cy="0"/>
                <wp:effectExtent l="0" t="0" r="3683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00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6C63B" id="Прямая соединительная линия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75pt,9.75pt" to="485.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" strokecolor="#a5a5a5 [2092]" strokeweight=".5pt">
                <v:stroke joinstyle="miter"/>
              </v:line>
            </w:pict>
          </mc:Fallback>
        </mc:AlternateContent>
      </w:r>
    </w:p>
    <w:p w:rsidR="00025BBB" w:rsidRDefault="00025BBB" w:rsidP="00025BBB">
      <w:pPr>
        <w:spacing w:line="276" w:lineRule="auto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27-я международная выставка</w:t>
      </w:r>
    </w:p>
    <w:p w:rsidR="00025BBB" w:rsidRDefault="00025BBB" w:rsidP="00025BBB">
      <w:pPr>
        <w:spacing w:line="276" w:lineRule="auto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  <w:proofErr w:type="spellStart"/>
      <w:r w:rsidRPr="00B721B6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стеклопроду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кции</w:t>
      </w:r>
      <w:proofErr w:type="spellEnd"/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, технологий и</w:t>
      </w:r>
      <w:r>
        <w:rPr>
          <w:rFonts w:ascii="Roboto" w:hAnsi="Roboto" w:cs="Arial" w:hint="cs"/>
          <w:color w:val="808080" w:themeColor="background1" w:themeShade="80"/>
          <w:sz w:val="36"/>
          <w:szCs w:val="36"/>
          <w:shd w:val="clear" w:color="auto" w:fill="FFFFFF"/>
        </w:rPr>
        <w:t> 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оборудования</w:t>
      </w:r>
    </w:p>
    <w:p w:rsidR="00025BBB" w:rsidRDefault="00025BBB" w:rsidP="00025BBB">
      <w:pPr>
        <w:spacing w:line="276" w:lineRule="auto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  <w:r w:rsidRPr="00B721B6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для изготовления и обработки стекла</w:t>
      </w:r>
    </w:p>
    <w:p w:rsidR="00025BBB" w:rsidRPr="00B721B6" w:rsidRDefault="00025BBB" w:rsidP="00025BBB">
      <w:pPr>
        <w:spacing w:line="276" w:lineRule="auto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  <w:r>
        <w:rPr>
          <w:rFonts w:ascii="Roboto" w:hAnsi="Roboto"/>
          <w:noProof/>
          <w:color w:val="BD1622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449B6" wp14:editId="3A9C948C">
                <wp:simplePos x="0" y="0"/>
                <wp:positionH relativeFrom="column">
                  <wp:posOffset>1861185</wp:posOffset>
                </wp:positionH>
                <wp:positionV relativeFrom="paragraph">
                  <wp:posOffset>139700</wp:posOffset>
                </wp:positionV>
                <wp:extent cx="4250028" cy="0"/>
                <wp:effectExtent l="0" t="0" r="3683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00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D88506" id="Прямая соединительная линия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55pt,11pt" to="481.2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" strokecolor="#a5a5a5 [2092]" strokeweight=".5pt">
                <v:stroke joinstyle="miter"/>
              </v:line>
            </w:pict>
          </mc:Fallback>
        </mc:AlternateContent>
      </w:r>
    </w:p>
    <w:p w:rsidR="00025BBB" w:rsidRPr="002C518D" w:rsidRDefault="00025BBB" w:rsidP="00025BBB">
      <w:pPr>
        <w:pStyle w:val="a7"/>
        <w:spacing w:line="240" w:lineRule="auto"/>
        <w:jc w:val="both"/>
        <w:rPr>
          <w:rFonts w:ascii="Times New Roman" w:eastAsia="Helvetica" w:hAnsi="Times New Roman" w:cs="Times New Roman"/>
        </w:rPr>
      </w:pPr>
      <w:r w:rsidRPr="002C518D">
        <w:rPr>
          <w:rFonts w:ascii="Times New Roman" w:hAnsi="Times New Roman" w:cs="Times New Roman"/>
          <w:b/>
          <w:bCs/>
        </w:rPr>
        <w:t xml:space="preserve">Приглашаем принять участие в выставке «Мир </w:t>
      </w:r>
      <w:r>
        <w:rPr>
          <w:rFonts w:ascii="Times New Roman" w:hAnsi="Times New Roman" w:cs="Times New Roman"/>
          <w:b/>
          <w:bCs/>
          <w:lang w:val="en-US"/>
        </w:rPr>
        <w:t>c</w:t>
      </w:r>
      <w:r>
        <w:rPr>
          <w:rFonts w:ascii="Times New Roman" w:hAnsi="Times New Roman" w:cs="Times New Roman"/>
          <w:b/>
          <w:bCs/>
        </w:rPr>
        <w:t>текла-2026» –</w:t>
      </w:r>
      <w:r w:rsidRPr="002C518D">
        <w:rPr>
          <w:rFonts w:ascii="Times New Roman" w:hAnsi="Times New Roman" w:cs="Times New Roman"/>
          <w:b/>
          <w:bCs/>
        </w:rPr>
        <w:t xml:space="preserve"> крупнейшем</w:t>
      </w:r>
      <w:r w:rsidRPr="002C518D">
        <w:rPr>
          <w:rFonts w:ascii="Times New Roman" w:hAnsi="Times New Roman" w:cs="Times New Roman"/>
        </w:rPr>
        <w:t xml:space="preserve"> в России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 xml:space="preserve">СНГ </w:t>
      </w:r>
      <w:r w:rsidRPr="002C518D">
        <w:rPr>
          <w:rFonts w:ascii="Times New Roman" w:hAnsi="Times New Roman" w:cs="Times New Roman"/>
        </w:rPr>
        <w:t>отраслевом событии, посвященном производству, обработке и применению стекла</w:t>
      </w:r>
      <w:r>
        <w:rPr>
          <w:rFonts w:ascii="Times New Roman" w:hAnsi="Times New Roman" w:cs="Times New Roman"/>
        </w:rPr>
        <w:t xml:space="preserve">, которая проходит в рамках </w:t>
      </w:r>
      <w:r w:rsidRPr="00E36DAE">
        <w:rPr>
          <w:rFonts w:ascii="Times New Roman" w:hAnsi="Times New Roman" w:cs="Times New Roman"/>
          <w:b/>
        </w:rPr>
        <w:t>«</w:t>
      </w:r>
      <w:r w:rsidRPr="00EE0AD0">
        <w:rPr>
          <w:rFonts w:ascii="Times New Roman" w:hAnsi="Times New Roman" w:cs="Times New Roman"/>
          <w:b/>
        </w:rPr>
        <w:t>Российской строительной недели</w:t>
      </w:r>
      <w:r>
        <w:rPr>
          <w:rFonts w:ascii="Times New Roman" w:hAnsi="Times New Roman" w:cs="Times New Roman"/>
          <w:b/>
        </w:rPr>
        <w:t>»</w:t>
      </w:r>
      <w:r w:rsidRPr="002C518D">
        <w:rPr>
          <w:rFonts w:ascii="Times New Roman" w:hAnsi="Times New Roman" w:cs="Times New Roman"/>
        </w:rPr>
        <w:t xml:space="preserve">. Выставка </w:t>
      </w:r>
      <w:r>
        <w:rPr>
          <w:rFonts w:ascii="Times New Roman" w:hAnsi="Times New Roman" w:cs="Times New Roman"/>
        </w:rPr>
        <w:t>состоится</w:t>
      </w:r>
      <w:r w:rsidRPr="002C518D">
        <w:rPr>
          <w:rFonts w:ascii="Times New Roman" w:hAnsi="Times New Roman" w:cs="Times New Roman"/>
        </w:rPr>
        <w:t xml:space="preserve"> с 4 по 6 марта 2026 г. в </w:t>
      </w:r>
      <w:r>
        <w:rPr>
          <w:rFonts w:ascii="Times New Roman" w:hAnsi="Times New Roman" w:cs="Times New Roman"/>
        </w:rPr>
        <w:t>Москве, в</w:t>
      </w:r>
      <w:r w:rsidRPr="002C518D">
        <w:rPr>
          <w:rFonts w:ascii="Times New Roman" w:hAnsi="Times New Roman" w:cs="Times New Roman"/>
        </w:rPr>
        <w:t xml:space="preserve"> ВК</w:t>
      </w:r>
      <w:r w:rsidRPr="002C518D">
        <w:rPr>
          <w:rFonts w:ascii="Times New Roman" w:hAnsi="Times New Roman" w:cs="Times New Roman"/>
          <w:lang w:val="fr-FR"/>
        </w:rPr>
        <w:t xml:space="preserve"> «</w:t>
      </w:r>
      <w:r w:rsidRPr="002C518D">
        <w:rPr>
          <w:rFonts w:ascii="Times New Roman" w:hAnsi="Times New Roman" w:cs="Times New Roman"/>
        </w:rPr>
        <w:t xml:space="preserve">Тимирязев </w:t>
      </w:r>
      <w:r>
        <w:rPr>
          <w:rFonts w:ascii="Times New Roman" w:hAnsi="Times New Roman" w:cs="Times New Roman"/>
        </w:rPr>
        <w:t>Ц</w:t>
      </w:r>
      <w:r w:rsidRPr="002C518D">
        <w:rPr>
          <w:rFonts w:ascii="Times New Roman" w:hAnsi="Times New Roman" w:cs="Times New Roman"/>
        </w:rPr>
        <w:t>ентр</w:t>
      </w:r>
      <w:r w:rsidRPr="002C518D">
        <w:rPr>
          <w:rFonts w:ascii="Times New Roman" w:hAnsi="Times New Roman" w:cs="Times New Roman"/>
          <w:lang w:val="it-IT"/>
        </w:rPr>
        <w:t>»</w:t>
      </w:r>
      <w:r w:rsidRPr="002C518D">
        <w:rPr>
          <w:rFonts w:ascii="Times New Roman" w:hAnsi="Times New Roman" w:cs="Times New Roman"/>
        </w:rPr>
        <w:t xml:space="preserve">: </w:t>
      </w:r>
      <w:hyperlink r:id="rId26" w:history="1">
        <w:r w:rsidRPr="002C518D">
          <w:rPr>
            <w:rStyle w:val="a4"/>
            <w:rFonts w:ascii="Times New Roman" w:hAnsi="Times New Roman" w:cs="Times New Roman"/>
            <w:color w:val="0070C0"/>
          </w:rPr>
          <w:t>https://www.mirstekla-expo.ru/ru</w:t>
        </w:r>
      </w:hyperlink>
      <w:r>
        <w:rPr>
          <w:rFonts w:ascii="Times New Roman" w:eastAsia="Helvetica" w:hAnsi="Times New Roman" w:cs="Times New Roman"/>
        </w:rPr>
        <w:t>.</w:t>
      </w:r>
    </w:p>
    <w:p w:rsidR="00025BBB" w:rsidRPr="002C518D" w:rsidRDefault="00025BBB" w:rsidP="00025BBB">
      <w:pPr>
        <w:pStyle w:val="a7"/>
        <w:spacing w:after="120" w:line="240" w:lineRule="auto"/>
        <w:jc w:val="both"/>
        <w:rPr>
          <w:rFonts w:ascii="Times New Roman" w:hAnsi="Times New Roman" w:cs="Times New Roman"/>
        </w:rPr>
      </w:pPr>
      <w:r w:rsidRPr="002C518D">
        <w:rPr>
          <w:rFonts w:ascii="Times New Roman" w:hAnsi="Times New Roman" w:cs="Times New Roman"/>
          <w:bCs/>
        </w:rPr>
        <w:t xml:space="preserve">Выставка проходит </w:t>
      </w:r>
      <w:r w:rsidRPr="002C518D">
        <w:rPr>
          <w:rFonts w:ascii="Times New Roman" w:hAnsi="Times New Roman" w:cs="Times New Roman"/>
          <w:shd w:val="clear" w:color="auto" w:fill="FFFFFF"/>
        </w:rPr>
        <w:t>при поддержке Министерства промышленности и торговли РФ, Союза стекольных предприятий России, Союза проектировщиков России</w:t>
      </w:r>
      <w:r>
        <w:rPr>
          <w:rFonts w:ascii="Times New Roman" w:hAnsi="Times New Roman" w:cs="Times New Roman"/>
          <w:shd w:val="clear" w:color="auto" w:fill="FFFFFF"/>
        </w:rPr>
        <w:t>,</w:t>
      </w:r>
      <w:r w:rsidRPr="002C518D">
        <w:rPr>
          <w:rFonts w:ascii="Times New Roman" w:hAnsi="Times New Roman" w:cs="Times New Roman"/>
          <w:shd w:val="clear" w:color="auto" w:fill="FFFFFF"/>
        </w:rPr>
        <w:t xml:space="preserve"> </w:t>
      </w:r>
      <w:r w:rsidRPr="00F36E76">
        <w:rPr>
          <w:rFonts w:ascii="Times New Roman" w:hAnsi="Times New Roman" w:cs="Times New Roman"/>
          <w:shd w:val="clear" w:color="auto" w:fill="FFFFFF"/>
        </w:rPr>
        <w:t>Национально</w:t>
      </w:r>
      <w:r>
        <w:rPr>
          <w:rFonts w:ascii="Times New Roman" w:hAnsi="Times New Roman" w:cs="Times New Roman"/>
          <w:shd w:val="clear" w:color="auto" w:fill="FFFFFF"/>
        </w:rPr>
        <w:t>го</w:t>
      </w:r>
      <w:r w:rsidRPr="00F36E76">
        <w:rPr>
          <w:rFonts w:ascii="Times New Roman" w:hAnsi="Times New Roman" w:cs="Times New Roman"/>
          <w:shd w:val="clear" w:color="auto" w:fill="FFFFFF"/>
        </w:rPr>
        <w:t xml:space="preserve"> объединени</w:t>
      </w:r>
      <w:r>
        <w:rPr>
          <w:rFonts w:ascii="Times New Roman" w:hAnsi="Times New Roman" w:cs="Times New Roman"/>
          <w:shd w:val="clear" w:color="auto" w:fill="FFFFFF"/>
        </w:rPr>
        <w:t>я</w:t>
      </w:r>
      <w:r w:rsidRPr="00F36E76">
        <w:rPr>
          <w:rFonts w:ascii="Times New Roman" w:hAnsi="Times New Roman" w:cs="Times New Roman"/>
          <w:shd w:val="clear" w:color="auto" w:fill="FFFFFF"/>
        </w:rPr>
        <w:t xml:space="preserve"> производителей строительных материалов и строительной индустрии </w:t>
      </w:r>
      <w:r w:rsidRPr="002C518D">
        <w:rPr>
          <w:rFonts w:ascii="Times New Roman" w:hAnsi="Times New Roman" w:cs="Times New Roman"/>
          <w:shd w:val="clear" w:color="auto" w:fill="FFFFFF"/>
        </w:rPr>
        <w:t>(НОПСМ)</w:t>
      </w:r>
      <w:r>
        <w:rPr>
          <w:rFonts w:ascii="Times New Roman" w:hAnsi="Times New Roman" w:cs="Times New Roman"/>
          <w:shd w:val="clear" w:color="auto" w:fill="FFFFFF"/>
        </w:rPr>
        <w:t>, Ассоциации стеклянной тары</w:t>
      </w:r>
      <w:r w:rsidRPr="002C518D">
        <w:rPr>
          <w:rFonts w:ascii="Times New Roman" w:hAnsi="Times New Roman" w:cs="Times New Roman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shd w:val="clear" w:color="auto" w:fill="FFFFFF"/>
          <w:lang w:val="en-US"/>
        </w:rPr>
        <w:t> </w:t>
      </w:r>
      <w:r w:rsidRPr="002C518D">
        <w:rPr>
          <w:rFonts w:ascii="Times New Roman" w:hAnsi="Times New Roman" w:cs="Times New Roman"/>
          <w:shd w:val="clear" w:color="auto" w:fill="FFFFFF"/>
        </w:rPr>
        <w:t>под патронатом ТПП РФ.</w:t>
      </w:r>
      <w:r w:rsidRPr="002C518D">
        <w:rPr>
          <w:rFonts w:ascii="Times New Roman" w:hAnsi="Times New Roman" w:cs="Times New Roman"/>
        </w:rPr>
        <w:t xml:space="preserve"> </w:t>
      </w:r>
    </w:p>
    <w:p w:rsidR="00025BBB" w:rsidRPr="002C518D" w:rsidRDefault="00025BBB" w:rsidP="00025BBB">
      <w:pPr>
        <w:pStyle w:val="a7"/>
        <w:spacing w:before="0" w:after="120" w:line="240" w:lineRule="auto"/>
        <w:jc w:val="both"/>
        <w:rPr>
          <w:rFonts w:ascii="Times New Roman" w:hAnsi="Times New Roman" w:cs="Times New Roman"/>
        </w:rPr>
      </w:pPr>
      <w:r w:rsidRPr="002C518D">
        <w:rPr>
          <w:rFonts w:ascii="Times New Roman" w:hAnsi="Times New Roman" w:cs="Times New Roman"/>
        </w:rPr>
        <w:lastRenderedPageBreak/>
        <w:t xml:space="preserve">Выставка </w:t>
      </w:r>
      <w:r w:rsidRPr="00F36E76">
        <w:rPr>
          <w:rFonts w:ascii="Times New Roman" w:hAnsi="Times New Roman" w:cs="Times New Roman"/>
          <w:b/>
        </w:rPr>
        <w:t>«</w:t>
      </w:r>
      <w:r w:rsidRPr="002C518D">
        <w:rPr>
          <w:rFonts w:ascii="Times New Roman" w:hAnsi="Times New Roman" w:cs="Times New Roman"/>
          <w:b/>
        </w:rPr>
        <w:t xml:space="preserve">Мир </w:t>
      </w:r>
      <w:r>
        <w:rPr>
          <w:rFonts w:ascii="Times New Roman" w:hAnsi="Times New Roman" w:cs="Times New Roman"/>
          <w:b/>
          <w:lang w:val="en-US"/>
        </w:rPr>
        <w:t>c</w:t>
      </w:r>
      <w:r w:rsidRPr="002C518D">
        <w:rPr>
          <w:rFonts w:ascii="Times New Roman" w:hAnsi="Times New Roman" w:cs="Times New Roman"/>
          <w:b/>
        </w:rPr>
        <w:t>текла</w:t>
      </w:r>
      <w:r w:rsidRPr="00F36E76">
        <w:rPr>
          <w:rFonts w:ascii="Times New Roman" w:hAnsi="Times New Roman" w:cs="Times New Roman"/>
          <w:b/>
        </w:rPr>
        <w:t>»</w:t>
      </w:r>
      <w:r w:rsidRPr="002C518D">
        <w:rPr>
          <w:rFonts w:ascii="Times New Roman" w:hAnsi="Times New Roman" w:cs="Times New Roman"/>
        </w:rPr>
        <w:t xml:space="preserve"> является ключевой платформой для ознакомления с</w:t>
      </w:r>
      <w:r>
        <w:rPr>
          <w:rFonts w:ascii="Times New Roman" w:hAnsi="Times New Roman" w:cs="Times New Roman"/>
          <w:lang w:val="en-US"/>
        </w:rPr>
        <w:t> </w:t>
      </w:r>
      <w:r w:rsidRPr="002C518D">
        <w:rPr>
          <w:rFonts w:ascii="Times New Roman" w:hAnsi="Times New Roman" w:cs="Times New Roman"/>
        </w:rPr>
        <w:t>инновационными разработками и основными тенденциями на рынке.</w:t>
      </w:r>
    </w:p>
    <w:p w:rsidR="00025BBB" w:rsidRPr="002C518D" w:rsidRDefault="00025BBB" w:rsidP="00025BBB">
      <w:pPr>
        <w:pStyle w:val="a7"/>
        <w:spacing w:before="0" w:line="240" w:lineRule="auto"/>
        <w:rPr>
          <w:rFonts w:ascii="Times New Roman" w:eastAsia="Helvetica" w:hAnsi="Times New Roman" w:cs="Times New Roman"/>
          <w:b/>
          <w:bCs/>
        </w:rPr>
      </w:pPr>
      <w:r w:rsidRPr="002C518D">
        <w:rPr>
          <w:rFonts w:ascii="Times New Roman" w:hAnsi="Times New Roman" w:cs="Times New Roman"/>
          <w:b/>
          <w:bCs/>
        </w:rPr>
        <w:t xml:space="preserve">Выставка «Мир </w:t>
      </w:r>
      <w:r>
        <w:rPr>
          <w:rFonts w:ascii="Times New Roman" w:hAnsi="Times New Roman" w:cs="Times New Roman"/>
          <w:b/>
          <w:bCs/>
          <w:lang w:val="en-US"/>
        </w:rPr>
        <w:t>c</w:t>
      </w:r>
      <w:r w:rsidRPr="002C518D">
        <w:rPr>
          <w:rFonts w:ascii="Times New Roman" w:hAnsi="Times New Roman" w:cs="Times New Roman"/>
          <w:b/>
          <w:bCs/>
        </w:rPr>
        <w:t>текла-2025» в цифрах:</w:t>
      </w:r>
    </w:p>
    <w:p w:rsidR="00025BBB" w:rsidRPr="002C518D" w:rsidRDefault="00025BBB" w:rsidP="00025BBB">
      <w:pPr>
        <w:pStyle w:val="a7"/>
        <w:numPr>
          <w:ilvl w:val="0"/>
          <w:numId w:val="2"/>
        </w:numPr>
        <w:spacing w:before="0" w:line="240" w:lineRule="auto"/>
        <w:rPr>
          <w:rFonts w:ascii="Times New Roman" w:eastAsia="Helvetica" w:hAnsi="Times New Roman" w:cs="Times New Roman"/>
        </w:rPr>
      </w:pPr>
      <w:r>
        <w:rPr>
          <w:rFonts w:ascii="Times New Roman" w:hAnsi="Times New Roman" w:cs="Times New Roman"/>
        </w:rPr>
        <w:t>площадь выставки –</w:t>
      </w:r>
      <w:r w:rsidRPr="002C518D">
        <w:rPr>
          <w:rFonts w:ascii="Times New Roman" w:hAnsi="Times New Roman" w:cs="Times New Roman"/>
        </w:rPr>
        <w:t xml:space="preserve"> свыше 12 000 кв. м;</w:t>
      </w:r>
    </w:p>
    <w:p w:rsidR="00025BBB" w:rsidRPr="002C518D" w:rsidRDefault="00025BBB" w:rsidP="00025BBB">
      <w:pPr>
        <w:pStyle w:val="a7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</w:rPr>
      </w:pPr>
      <w:r w:rsidRPr="002C518D">
        <w:rPr>
          <w:rFonts w:ascii="Times New Roman" w:hAnsi="Times New Roman" w:cs="Times New Roman"/>
        </w:rPr>
        <w:t>215 компаний из 10 стран мира;</w:t>
      </w:r>
    </w:p>
    <w:p w:rsidR="00025BBB" w:rsidRPr="002C518D" w:rsidRDefault="00025BBB" w:rsidP="00025BBB">
      <w:pPr>
        <w:pStyle w:val="a7"/>
        <w:numPr>
          <w:ilvl w:val="0"/>
          <w:numId w:val="2"/>
        </w:numPr>
        <w:spacing w:before="0" w:line="240" w:lineRule="auto"/>
        <w:rPr>
          <w:rFonts w:ascii="Times New Roman" w:eastAsia="Helvetica" w:hAnsi="Times New Roman" w:cs="Times New Roman"/>
        </w:rPr>
      </w:pPr>
      <w:r w:rsidRPr="002C518D">
        <w:rPr>
          <w:rFonts w:ascii="Times New Roman" w:hAnsi="Times New Roman" w:cs="Times New Roman"/>
        </w:rPr>
        <w:t>12 231 посетитель из 32 стран и 74 регионов России.</w:t>
      </w:r>
    </w:p>
    <w:p w:rsidR="00025BBB" w:rsidRPr="002C518D" w:rsidRDefault="00025BBB" w:rsidP="00025BBB">
      <w:pPr>
        <w:pStyle w:val="a7"/>
        <w:spacing w:line="240" w:lineRule="auto"/>
        <w:jc w:val="both"/>
        <w:rPr>
          <w:rFonts w:ascii="Times New Roman" w:eastAsia="Helvetica" w:hAnsi="Times New Roman" w:cs="Times New Roman"/>
        </w:rPr>
      </w:pPr>
      <w:r w:rsidRPr="002C518D">
        <w:rPr>
          <w:rFonts w:ascii="Times New Roman" w:hAnsi="Times New Roman" w:cs="Times New Roman"/>
        </w:rPr>
        <w:t xml:space="preserve">В выставке принимают участие ведущие мировые и российские производители оборудования, инструментов, материалов и готовой </w:t>
      </w:r>
      <w:proofErr w:type="spellStart"/>
      <w:r w:rsidRPr="002C518D">
        <w:rPr>
          <w:rFonts w:ascii="Times New Roman" w:hAnsi="Times New Roman" w:cs="Times New Roman"/>
        </w:rPr>
        <w:t>стеклопродукции</w:t>
      </w:r>
      <w:proofErr w:type="spellEnd"/>
      <w:r w:rsidRPr="002C518D">
        <w:rPr>
          <w:rFonts w:ascii="Times New Roman" w:hAnsi="Times New Roman" w:cs="Times New Roman"/>
        </w:rPr>
        <w:t xml:space="preserve">. Мероприятие традиционно привлекает руководителей и специалистов архитектуры, строительства и смежных отраслей. </w:t>
      </w:r>
      <w:r w:rsidRPr="00EE0AD0">
        <w:rPr>
          <w:rFonts w:ascii="Times New Roman" w:hAnsi="Times New Roman" w:cs="Times New Roman"/>
        </w:rPr>
        <w:t xml:space="preserve">Более </w:t>
      </w:r>
      <w:r>
        <w:rPr>
          <w:rFonts w:ascii="Times New Roman" w:hAnsi="Times New Roman" w:cs="Times New Roman"/>
        </w:rPr>
        <w:t>62</w:t>
      </w:r>
      <w:r w:rsidRPr="00EE0AD0">
        <w:rPr>
          <w:rFonts w:ascii="Times New Roman" w:hAnsi="Times New Roman" w:cs="Times New Roman"/>
        </w:rPr>
        <w:t xml:space="preserve">% посетителей </w:t>
      </w:r>
      <w:r>
        <w:rPr>
          <w:rFonts w:ascii="Times New Roman" w:hAnsi="Times New Roman" w:cs="Times New Roman"/>
        </w:rPr>
        <w:t>–</w:t>
      </w:r>
      <w:r w:rsidRPr="00EE0AD0">
        <w:rPr>
          <w:rFonts w:ascii="Times New Roman" w:hAnsi="Times New Roman" w:cs="Times New Roman"/>
        </w:rPr>
        <w:t xml:space="preserve"> это лица, </w:t>
      </w:r>
      <w:r w:rsidRPr="00EE0AD0">
        <w:rPr>
          <w:rFonts w:ascii="Times New Roman" w:hAnsi="Times New Roman" w:cs="Times New Roman"/>
          <w:color w:val="0F1115"/>
          <w:shd w:val="clear" w:color="auto" w:fill="FFFFFF"/>
        </w:rPr>
        <w:t>которые влияют непосредственно на принятие решений о</w:t>
      </w:r>
      <w:r>
        <w:rPr>
          <w:rFonts w:ascii="Times New Roman" w:hAnsi="Times New Roman" w:cs="Times New Roman"/>
          <w:color w:val="0F1115"/>
          <w:shd w:val="clear" w:color="auto" w:fill="FFFFFF"/>
          <w:lang w:val="en-US"/>
        </w:rPr>
        <w:t> </w:t>
      </w:r>
      <w:r w:rsidRPr="00EE0AD0">
        <w:rPr>
          <w:rFonts w:ascii="Times New Roman" w:hAnsi="Times New Roman" w:cs="Times New Roman"/>
          <w:color w:val="0F1115"/>
          <w:shd w:val="clear" w:color="auto" w:fill="FFFFFF"/>
        </w:rPr>
        <w:t>закупках</w:t>
      </w:r>
      <w:r w:rsidRPr="002C518D">
        <w:rPr>
          <w:rFonts w:ascii="Times New Roman" w:hAnsi="Times New Roman" w:cs="Times New Roman"/>
        </w:rPr>
        <w:t xml:space="preserve">, а по данным опросов, более 64% </w:t>
      </w:r>
      <w:r>
        <w:rPr>
          <w:rFonts w:ascii="Times New Roman" w:hAnsi="Times New Roman" w:cs="Times New Roman"/>
        </w:rPr>
        <w:t>посетителей</w:t>
      </w:r>
      <w:r w:rsidRPr="002C518D">
        <w:rPr>
          <w:rFonts w:ascii="Times New Roman" w:hAnsi="Times New Roman" w:cs="Times New Roman"/>
        </w:rPr>
        <w:t xml:space="preserve"> планируют заключить контракты по</w:t>
      </w:r>
      <w:r>
        <w:rPr>
          <w:rFonts w:ascii="Times New Roman" w:hAnsi="Times New Roman" w:cs="Times New Roman"/>
          <w:lang w:val="en-US"/>
        </w:rPr>
        <w:t> </w:t>
      </w:r>
      <w:r w:rsidRPr="002C518D">
        <w:rPr>
          <w:rFonts w:ascii="Times New Roman" w:hAnsi="Times New Roman" w:cs="Times New Roman"/>
        </w:rPr>
        <w:t>итогам посещения выставки.</w:t>
      </w:r>
    </w:p>
    <w:p w:rsidR="00025BBB" w:rsidRPr="002C518D" w:rsidRDefault="00025BBB" w:rsidP="00025BBB">
      <w:pPr>
        <w:pStyle w:val="a7"/>
        <w:spacing w:before="120" w:after="120" w:line="240" w:lineRule="auto"/>
        <w:jc w:val="both"/>
        <w:rPr>
          <w:rFonts w:ascii="Times New Roman" w:eastAsia="Helvetica" w:hAnsi="Times New Roman" w:cs="Times New Roman"/>
        </w:rPr>
      </w:pPr>
      <w:r>
        <w:rPr>
          <w:rFonts w:ascii="Times New Roman" w:hAnsi="Times New Roman" w:cs="Times New Roman"/>
        </w:rPr>
        <w:t>В экспозиции</w:t>
      </w:r>
      <w:r w:rsidRPr="002C518D">
        <w:rPr>
          <w:rFonts w:ascii="Times New Roman" w:hAnsi="Times New Roman" w:cs="Times New Roman"/>
        </w:rPr>
        <w:t xml:space="preserve"> будет представлено</w:t>
      </w:r>
      <w:r w:rsidRPr="002C518D">
        <w:rPr>
          <w:rFonts w:ascii="Times New Roman" w:eastAsia="Helvetica" w:hAnsi="Times New Roman" w:cs="Times New Roman"/>
        </w:rPr>
        <w:t xml:space="preserve"> </w:t>
      </w:r>
      <w:r w:rsidRPr="002C518D">
        <w:rPr>
          <w:rFonts w:ascii="Times New Roman" w:hAnsi="Times New Roman" w:cs="Times New Roman"/>
        </w:rPr>
        <w:t>оборудование для производства и обработки стекла</w:t>
      </w:r>
      <w:r w:rsidRPr="002C518D">
        <w:rPr>
          <w:rFonts w:ascii="Times New Roman" w:eastAsia="Helvetica" w:hAnsi="Times New Roman" w:cs="Times New Roman"/>
        </w:rPr>
        <w:t xml:space="preserve">, </w:t>
      </w:r>
      <w:r w:rsidRPr="002C518D">
        <w:rPr>
          <w:rFonts w:ascii="Times New Roman" w:hAnsi="Times New Roman" w:cs="Times New Roman"/>
        </w:rPr>
        <w:t xml:space="preserve">инструменты и технологии для резки, фрезеровки, закалки и </w:t>
      </w:r>
      <w:proofErr w:type="spellStart"/>
      <w:r w:rsidRPr="002C518D">
        <w:rPr>
          <w:rFonts w:ascii="Times New Roman" w:hAnsi="Times New Roman" w:cs="Times New Roman"/>
        </w:rPr>
        <w:t>ламинации</w:t>
      </w:r>
      <w:proofErr w:type="spellEnd"/>
      <w:r w:rsidRPr="002C518D">
        <w:rPr>
          <w:rFonts w:ascii="Times New Roman" w:eastAsia="Helvetica" w:hAnsi="Times New Roman" w:cs="Times New Roman"/>
        </w:rPr>
        <w:t xml:space="preserve">, </w:t>
      </w:r>
      <w:r w:rsidRPr="002C518D">
        <w:rPr>
          <w:rFonts w:ascii="Times New Roman" w:hAnsi="Times New Roman" w:cs="Times New Roman"/>
        </w:rPr>
        <w:t>автоматизация стекольного производства</w:t>
      </w:r>
      <w:r w:rsidRPr="002C518D">
        <w:rPr>
          <w:rFonts w:ascii="Times New Roman" w:eastAsia="Helvetica" w:hAnsi="Times New Roman" w:cs="Times New Roman"/>
        </w:rPr>
        <w:t xml:space="preserve">, </w:t>
      </w:r>
      <w:r w:rsidRPr="002C518D">
        <w:rPr>
          <w:rFonts w:ascii="Times New Roman" w:hAnsi="Times New Roman" w:cs="Times New Roman"/>
        </w:rPr>
        <w:t>оборудование для изготовления стеклопакетов и</w:t>
      </w:r>
      <w:r>
        <w:rPr>
          <w:rFonts w:ascii="Times New Roman" w:hAnsi="Times New Roman" w:cs="Times New Roman"/>
        </w:rPr>
        <w:t> </w:t>
      </w:r>
      <w:r w:rsidRPr="002C518D">
        <w:rPr>
          <w:rFonts w:ascii="Times New Roman" w:hAnsi="Times New Roman" w:cs="Times New Roman"/>
        </w:rPr>
        <w:t>оконных конструкций</w:t>
      </w:r>
      <w:r w:rsidRPr="002C518D">
        <w:rPr>
          <w:rFonts w:ascii="Times New Roman" w:eastAsia="Helvetica" w:hAnsi="Times New Roman" w:cs="Times New Roman"/>
        </w:rPr>
        <w:t xml:space="preserve">, </w:t>
      </w:r>
      <w:r w:rsidRPr="002C518D">
        <w:rPr>
          <w:rFonts w:ascii="Times New Roman" w:hAnsi="Times New Roman" w:cs="Times New Roman"/>
        </w:rPr>
        <w:t>химия и вспомогательные материалы для стекольной промышленности</w:t>
      </w:r>
      <w:r w:rsidRPr="002C518D">
        <w:rPr>
          <w:rFonts w:ascii="Times New Roman" w:eastAsia="Helvetica" w:hAnsi="Times New Roman" w:cs="Times New Roman"/>
        </w:rPr>
        <w:t xml:space="preserve">, </w:t>
      </w:r>
      <w:r w:rsidRPr="002C518D">
        <w:rPr>
          <w:rFonts w:ascii="Times New Roman" w:hAnsi="Times New Roman" w:cs="Times New Roman"/>
        </w:rPr>
        <w:t>архитектурное, мебельное, автомобильное и специализированное стекло</w:t>
      </w:r>
      <w:r>
        <w:rPr>
          <w:rFonts w:ascii="Times New Roman" w:hAnsi="Times New Roman" w:cs="Times New Roman"/>
        </w:rPr>
        <w:t>,</w:t>
      </w:r>
      <w:r>
        <w:rPr>
          <w:rFonts w:ascii="Times New Roman" w:eastAsia="Helvetica" w:hAnsi="Times New Roman" w:cs="Times New Roman"/>
        </w:rPr>
        <w:t xml:space="preserve"> </w:t>
      </w:r>
      <w:r w:rsidRPr="002C518D">
        <w:rPr>
          <w:rFonts w:ascii="Times New Roman" w:eastAsia="Helvetica" w:hAnsi="Times New Roman" w:cs="Times New Roman"/>
        </w:rPr>
        <w:t>фасадные</w:t>
      </w:r>
      <w:r w:rsidRPr="002C518D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 </w:t>
      </w:r>
      <w:r w:rsidRPr="002C518D">
        <w:rPr>
          <w:rFonts w:ascii="Times New Roman" w:hAnsi="Times New Roman" w:cs="Times New Roman"/>
        </w:rPr>
        <w:t>конструкционные решения.</w:t>
      </w:r>
    </w:p>
    <w:p w:rsidR="00025BBB" w:rsidRPr="002C518D" w:rsidRDefault="00025BBB" w:rsidP="00025BBB">
      <w:pPr>
        <w:spacing w:after="120"/>
        <w:jc w:val="both"/>
      </w:pPr>
      <w:r w:rsidRPr="002C518D">
        <w:t xml:space="preserve">Выставку сопровождает насыщенная деловая программа, включающая конференции, круглые столы и мастер-классы по актуальным темам: </w:t>
      </w:r>
      <w:proofErr w:type="spellStart"/>
      <w:r w:rsidRPr="002C518D">
        <w:t>энерго</w:t>
      </w:r>
      <w:r>
        <w:t>эффективность</w:t>
      </w:r>
      <w:proofErr w:type="spellEnd"/>
      <w:r>
        <w:t xml:space="preserve">, </w:t>
      </w:r>
      <w:r w:rsidRPr="002C518D">
        <w:t xml:space="preserve">умное стекло, современные архитектурные тенденции, </w:t>
      </w:r>
      <w:proofErr w:type="spellStart"/>
      <w:r w:rsidRPr="002C518D">
        <w:t>цифровизация</w:t>
      </w:r>
      <w:proofErr w:type="spellEnd"/>
      <w:r w:rsidRPr="002C518D">
        <w:t xml:space="preserve"> производства и экологические стандарты. Деловые мероприятия способствуют эффективному диалогу между поставщиками, производителями и потребителями отрасли.</w:t>
      </w:r>
    </w:p>
    <w:p w:rsidR="00025BBB" w:rsidRPr="002C518D" w:rsidRDefault="00025BBB" w:rsidP="00025BBB">
      <w:pPr>
        <w:jc w:val="both"/>
      </w:pPr>
      <w:r w:rsidRPr="002C518D">
        <w:t>Для участия в выставке просим о</w:t>
      </w:r>
      <w:r>
        <w:t>ставить заявку на сайте мероприятия</w:t>
      </w:r>
      <w:r w:rsidRPr="002C518D">
        <w:t xml:space="preserve"> или обратиться к</w:t>
      </w:r>
      <w:r>
        <w:t> </w:t>
      </w:r>
      <w:r w:rsidRPr="002C518D">
        <w:t>организатору.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025BBB" w:rsidRPr="00C77E24" w:rsidTr="004D1E7F">
        <w:trPr>
          <w:trHeight w:val="71"/>
        </w:trPr>
        <w:tc>
          <w:tcPr>
            <w:tcW w:w="5240" w:type="dxa"/>
          </w:tcPr>
          <w:p w:rsidR="00025BBB" w:rsidRPr="002C518D" w:rsidRDefault="00025BBB" w:rsidP="004D1E7F">
            <w:pPr>
              <w:tabs>
                <w:tab w:val="left" w:pos="6771"/>
              </w:tabs>
              <w:rPr>
                <w:b/>
              </w:rPr>
            </w:pPr>
            <w:r w:rsidRPr="002C518D">
              <w:rPr>
                <w:b/>
              </w:rPr>
              <w:t xml:space="preserve">Контакты организатора </w:t>
            </w:r>
            <w:r w:rsidRPr="002C518D">
              <w:rPr>
                <w:b/>
              </w:rPr>
              <w:tab/>
            </w:r>
          </w:p>
          <w:p w:rsidR="00025BBB" w:rsidRPr="002C518D" w:rsidRDefault="00025BBB" w:rsidP="004D1E7F">
            <w:r w:rsidRPr="002C518D">
              <w:t>Разумейцева Екатерина – руководитель выставки</w:t>
            </w:r>
          </w:p>
          <w:p w:rsidR="00025BBB" w:rsidRPr="00025BBB" w:rsidRDefault="00025BBB" w:rsidP="004D1E7F">
            <w:pPr>
              <w:rPr>
                <w:rFonts w:eastAsia="Times New Roman"/>
                <w:color w:val="000000"/>
                <w:highlight w:val="yellow"/>
                <w:bdr w:val="none" w:sz="0" w:space="0" w:color="auto"/>
                <w:lang w:val="en-US"/>
              </w:rPr>
            </w:pPr>
            <w:r w:rsidRPr="002C518D">
              <w:t>Тел</w:t>
            </w:r>
            <w:r w:rsidRPr="00025BBB">
              <w:rPr>
                <w:lang w:val="en-US"/>
              </w:rPr>
              <w:t xml:space="preserve">.: </w:t>
            </w:r>
            <w:r w:rsidRPr="00025BBB">
              <w:rPr>
                <w:color w:val="000000"/>
                <w:lang w:val="en-US"/>
              </w:rPr>
              <w:t>+7 (499) 428-03-99</w:t>
            </w:r>
          </w:p>
          <w:p w:rsidR="00025BBB" w:rsidRPr="00025BBB" w:rsidRDefault="00025BBB" w:rsidP="004D1E7F">
            <w:pPr>
              <w:rPr>
                <w:lang w:val="en-US"/>
              </w:rPr>
            </w:pPr>
            <w:r w:rsidRPr="00025BBB">
              <w:rPr>
                <w:lang w:val="en-US"/>
              </w:rPr>
              <w:t xml:space="preserve">E-mail: </w:t>
            </w:r>
            <w:r w:rsidRPr="00025BBB">
              <w:rPr>
                <w:rStyle w:val="a4"/>
                <w:color w:val="0070C0"/>
                <w:lang w:val="en-US"/>
              </w:rPr>
              <w:t>mirstekla@expocentr.ru</w:t>
            </w:r>
          </w:p>
        </w:tc>
        <w:tc>
          <w:tcPr>
            <w:tcW w:w="4961" w:type="dxa"/>
          </w:tcPr>
          <w:p w:rsidR="00025BBB" w:rsidRPr="002C518D" w:rsidRDefault="00025BBB" w:rsidP="004D1E7F">
            <w:pPr>
              <w:rPr>
                <w:b/>
              </w:rPr>
            </w:pPr>
            <w:r w:rsidRPr="002C518D">
              <w:rPr>
                <w:b/>
              </w:rPr>
              <w:t>Дополнительная информация</w:t>
            </w:r>
          </w:p>
          <w:p w:rsidR="00025BBB" w:rsidRPr="002C518D" w:rsidRDefault="00025BBB" w:rsidP="004D1E7F"/>
          <w:p w:rsidR="00025BBB" w:rsidRPr="002C518D" w:rsidRDefault="00025BBB" w:rsidP="004D1E7F">
            <w:pPr>
              <w:rPr>
                <w:color w:val="0070C0"/>
              </w:rPr>
            </w:pPr>
            <w:hyperlink r:id="rId27" w:history="1">
              <w:r w:rsidRPr="002C518D">
                <w:rPr>
                  <w:rStyle w:val="a4"/>
                  <w:color w:val="0070C0"/>
                </w:rPr>
                <w:t>Заявка на участие в выставке</w:t>
              </w:r>
            </w:hyperlink>
          </w:p>
          <w:p w:rsidR="00025BBB" w:rsidRPr="002C518D" w:rsidRDefault="00025BBB" w:rsidP="004D1E7F">
            <w:pPr>
              <w:rPr>
                <w:rStyle w:val="a4"/>
                <w:color w:val="0070C0"/>
              </w:rPr>
            </w:pPr>
            <w:r w:rsidRPr="002C518D">
              <w:rPr>
                <w:rStyle w:val="a4"/>
                <w:color w:val="0070C0"/>
              </w:rPr>
              <w:fldChar w:fldCharType="begin"/>
            </w:r>
            <w:r w:rsidRPr="002C518D">
              <w:rPr>
                <w:rStyle w:val="a4"/>
                <w:color w:val="0070C0"/>
              </w:rPr>
              <w:instrText xml:space="preserve"> HYPERLINK "https://www.mirstekla-expo.ru/ru/exhibition/subjects/" </w:instrText>
            </w:r>
            <w:r w:rsidRPr="002C518D">
              <w:rPr>
                <w:rStyle w:val="a4"/>
                <w:color w:val="0070C0"/>
              </w:rPr>
              <w:fldChar w:fldCharType="separate"/>
            </w:r>
            <w:r w:rsidRPr="002C518D">
              <w:rPr>
                <w:rStyle w:val="a4"/>
                <w:color w:val="0070C0"/>
              </w:rPr>
              <w:t>Тематика выставки</w:t>
            </w:r>
          </w:p>
          <w:p w:rsidR="00025BBB" w:rsidRPr="002C518D" w:rsidRDefault="00025BBB" w:rsidP="004D1E7F">
            <w:pPr>
              <w:rPr>
                <w:rStyle w:val="a4"/>
                <w:color w:val="0070C0"/>
              </w:rPr>
            </w:pPr>
            <w:r w:rsidRPr="002C518D">
              <w:rPr>
                <w:rStyle w:val="a4"/>
                <w:color w:val="0070C0"/>
              </w:rPr>
              <w:fldChar w:fldCharType="end"/>
            </w:r>
            <w:r w:rsidRPr="002C518D">
              <w:rPr>
                <w:rStyle w:val="a4"/>
                <w:color w:val="0070C0"/>
              </w:rPr>
              <w:fldChar w:fldCharType="begin"/>
            </w:r>
            <w:r w:rsidRPr="002C518D">
              <w:rPr>
                <w:rStyle w:val="a4"/>
                <w:color w:val="0070C0"/>
              </w:rPr>
              <w:instrText xml:space="preserve"> HYPERLINK "https://rutube.ru/video/80e13a3cb999cc73e9f4fede5bf82a1a/" </w:instrText>
            </w:r>
            <w:r w:rsidRPr="002C518D">
              <w:rPr>
                <w:rStyle w:val="a4"/>
                <w:color w:val="0070C0"/>
              </w:rPr>
              <w:fldChar w:fldCharType="separate"/>
            </w:r>
            <w:r w:rsidRPr="002C518D">
              <w:rPr>
                <w:rStyle w:val="a4"/>
                <w:color w:val="0070C0"/>
              </w:rPr>
              <w:t>Видео о выставке</w:t>
            </w:r>
          </w:p>
          <w:p w:rsidR="00025BBB" w:rsidRPr="002C518D" w:rsidRDefault="00025BBB" w:rsidP="004D1E7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rFonts w:ascii="Times New Roman" w:hAnsi="Times New Roman" w:cs="Times New Roman"/>
              </w:rPr>
            </w:pPr>
            <w:r w:rsidRPr="002C518D">
              <w:rPr>
                <w:rStyle w:val="a4"/>
                <w:rFonts w:ascii="Times New Roman" w:hAnsi="Times New Roman" w:cs="Times New Roman"/>
                <w:color w:val="0070C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hyperlink r:id="rId28" w:history="1">
              <w:proofErr w:type="spellStart"/>
              <w:r w:rsidRPr="002C518D">
                <w:rPr>
                  <w:rStyle w:val="a4"/>
                  <w:rFonts w:ascii="Times New Roman" w:hAnsi="Times New Roman" w:cs="Times New Roman"/>
                  <w:color w:val="0070C0"/>
                </w:rPr>
                <w:t>Пострелиз</w:t>
              </w:r>
              <w:proofErr w:type="spellEnd"/>
              <w:r w:rsidRPr="002C518D">
                <w:rPr>
                  <w:rStyle w:val="a4"/>
                  <w:rFonts w:ascii="Times New Roman" w:hAnsi="Times New Roman" w:cs="Times New Roman"/>
                  <w:color w:val="0070C0"/>
                </w:rPr>
                <w:t xml:space="preserve"> выставки «Мир стекла-2025»</w:t>
              </w:r>
            </w:hyperlink>
          </w:p>
        </w:tc>
      </w:tr>
    </w:tbl>
    <w:p w:rsidR="00025BBB" w:rsidRDefault="00025BBB" w:rsidP="00025BBB">
      <w:pPr>
        <w:pStyle w:val="a7"/>
        <w:rPr>
          <w:rFonts w:hint="eastAsia"/>
        </w:rPr>
      </w:pPr>
      <w:r w:rsidRPr="002C518D">
        <w:rPr>
          <w:rFonts w:ascii="Times New Roman" w:eastAsia="Helvetica" w:hAnsi="Times New Roman" w:cs="Times New Roman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B9900" wp14:editId="06295C30">
                <wp:simplePos x="0" y="0"/>
                <wp:positionH relativeFrom="column">
                  <wp:posOffset>3121822</wp:posOffset>
                </wp:positionH>
                <wp:positionV relativeFrom="paragraph">
                  <wp:posOffset>116651</wp:posOffset>
                </wp:positionV>
                <wp:extent cx="2840477" cy="1254868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477" cy="12548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9AFF3" id="Прямоугольник 11" o:spid="_x0000_s1026" style="position:absolute;margin-left:245.8pt;margin-top:9.2pt;width:223.65pt;height:9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" filled="f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p w:rsidR="00025BBB" w:rsidRPr="002C518D" w:rsidRDefault="00025BBB" w:rsidP="00025BBB">
      <w:pPr>
        <w:rPr>
          <w:lang w:eastAsia="ru-RU"/>
        </w:rPr>
      </w:pPr>
    </w:p>
    <w:p w:rsidR="00025BBB" w:rsidRDefault="00025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BBB" w:rsidRDefault="00025BBB" w:rsidP="0002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E610980" wp14:editId="5BB64372">
            <wp:extent cx="5924316" cy="3951798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легмаш-26_1000х667_ТПП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441" cy="395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BBB" w:rsidRPr="00CA01CD" w:rsidRDefault="00025BBB" w:rsidP="00025BB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CD">
        <w:rPr>
          <w:rFonts w:ascii="Times New Roman" w:hAnsi="Times New Roman" w:cs="Times New Roman"/>
          <w:b/>
          <w:sz w:val="24"/>
          <w:szCs w:val="24"/>
        </w:rPr>
        <w:t>«ИНЛЕГМАШ-2026». 25-я юбилейная международная выставка оборудования для текстильной и легкой промышленности</w:t>
      </w:r>
    </w:p>
    <w:p w:rsidR="00025BBB" w:rsidRPr="00CA01CD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1CD">
        <w:rPr>
          <w:rFonts w:ascii="Times New Roman" w:hAnsi="Times New Roman" w:cs="Times New Roman"/>
          <w:sz w:val="24"/>
          <w:szCs w:val="24"/>
        </w:rPr>
        <w:t xml:space="preserve">С 16 по 19 марта 2026 г. в ВК «Тимирязев Центр» пройдет 25-я юбилейная международная выставка </w:t>
      </w:r>
      <w:hyperlink r:id="rId30" w:history="1">
        <w:r w:rsidRPr="00CA01CD">
          <w:rPr>
            <w:rStyle w:val="a4"/>
            <w:rFonts w:ascii="Times New Roman" w:hAnsi="Times New Roman" w:cs="Times New Roman"/>
            <w:sz w:val="24"/>
            <w:szCs w:val="24"/>
          </w:rPr>
          <w:t>«ИНЛЕГМАШ-2026»</w:t>
        </w:r>
      </w:hyperlink>
      <w:r w:rsidRPr="00CA01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BBB" w:rsidRPr="00CA01CD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1CD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«ИНЛЕГМАШ» – главное отраслевое специализированное </w:t>
      </w:r>
      <w:proofErr w:type="spellStart"/>
      <w:r w:rsidRPr="00CA01CD">
        <w:rPr>
          <w:rFonts w:ascii="Times New Roman" w:hAnsi="Times New Roman" w:cs="Times New Roman"/>
          <w:sz w:val="24"/>
          <w:szCs w:val="24"/>
          <w:shd w:val="clear" w:color="auto" w:fill="F9F9F9"/>
        </w:rPr>
        <w:t>конгрессно</w:t>
      </w:r>
      <w:proofErr w:type="spellEnd"/>
      <w:r w:rsidRPr="00CA01CD">
        <w:rPr>
          <w:rFonts w:ascii="Times New Roman" w:hAnsi="Times New Roman" w:cs="Times New Roman"/>
          <w:sz w:val="24"/>
          <w:szCs w:val="24"/>
          <w:shd w:val="clear" w:color="auto" w:fill="F9F9F9"/>
        </w:rPr>
        <w:t>-выставочное мероприятие в России и СНГ, посвященное оборудованию для текстильной и легкой промышленности.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Pr="00CA01CD">
        <w:rPr>
          <w:rFonts w:ascii="Times New Roman" w:hAnsi="Times New Roman" w:cs="Times New Roman"/>
          <w:sz w:val="24"/>
          <w:szCs w:val="24"/>
        </w:rPr>
        <w:t>Выставка организована АО «ЭКСПОЦЕНТР», проходит под патронатом ТПП РФ и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CA01CD">
        <w:rPr>
          <w:rFonts w:ascii="Times New Roman" w:hAnsi="Times New Roman" w:cs="Times New Roman"/>
          <w:sz w:val="24"/>
          <w:szCs w:val="24"/>
        </w:rPr>
        <w:t>поддержке Ассоциации текстильщиков России.</w:t>
      </w:r>
    </w:p>
    <w:p w:rsidR="00025BBB" w:rsidRPr="00CA01CD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1CD">
        <w:rPr>
          <w:rFonts w:ascii="Times New Roman" w:hAnsi="Times New Roman" w:cs="Times New Roman"/>
          <w:sz w:val="24"/>
          <w:szCs w:val="24"/>
        </w:rPr>
        <w:t>Мероприятие уже полвека является главной профессиональной платформой России и стран СНГ, объединяющей ведущих производителей, поставщиков и заказчиков оборудования, технологий и материалов для текстильной и легкой промышленности. Это крупнейшее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01CD">
        <w:rPr>
          <w:rFonts w:ascii="Times New Roman" w:hAnsi="Times New Roman" w:cs="Times New Roman"/>
          <w:sz w:val="24"/>
          <w:szCs w:val="24"/>
        </w:rPr>
        <w:t>единственное в России и СНГ мероприятие, целиком посвященное оборудованию для всех этапов текстильного и швейного производства.</w:t>
      </w:r>
    </w:p>
    <w:p w:rsidR="00025BBB" w:rsidRPr="00CA01CD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01CD">
        <w:rPr>
          <w:rFonts w:ascii="Times New Roman" w:hAnsi="Times New Roman" w:cs="Times New Roman"/>
          <w:sz w:val="24"/>
          <w:szCs w:val="24"/>
        </w:rPr>
        <w:t xml:space="preserve">«ИНЛЕГМАШ» является частью </w:t>
      </w:r>
      <w:hyperlink r:id="rId31" w:tgtFrame="_blank" w:history="1">
        <w:r w:rsidRPr="00CA01CD">
          <w:rPr>
            <w:rStyle w:val="a4"/>
            <w:rFonts w:ascii="Times New Roman" w:hAnsi="Times New Roman" w:cs="Times New Roman"/>
            <w:sz w:val="24"/>
            <w:szCs w:val="24"/>
          </w:rPr>
          <w:t>«Российской текстильной недели»</w:t>
        </w:r>
      </w:hyperlink>
      <w:r w:rsidRPr="00CA01CD">
        <w:rPr>
          <w:rFonts w:ascii="Times New Roman" w:hAnsi="Times New Roman" w:cs="Times New Roman"/>
          <w:sz w:val="24"/>
          <w:szCs w:val="24"/>
        </w:rPr>
        <w:t>.</w:t>
      </w:r>
    </w:p>
    <w:p w:rsidR="00025BBB" w:rsidRPr="00CA01CD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1CD">
        <w:rPr>
          <w:rFonts w:ascii="Times New Roman" w:hAnsi="Times New Roman" w:cs="Times New Roman"/>
          <w:sz w:val="24"/>
          <w:szCs w:val="24"/>
        </w:rPr>
        <w:t>В 2025 году на площади 3 700 кв. м новинки оборудования и ключевые разработки представили 163 компании из 12 стран: Австрии, Германии, Дании, Индии, Испании, Италии, Китая, Республики Корея, России, Турции, Узбекистана и Японии. Национальные экспозиции организовали Китай и Турция. Российская экспозиция включала более 70 ведущих отраслевых компаний. В экспозиции было представлено современное оборудование практически для всех сегментов индустрии: от машин для первичной обработки волокон до автоматизированных швейных комплексов, включая технический текстиль, нетканые материалы, красители, комплектующие и многое другое. Выставку посетили более 7 300 специалистов.</w:t>
      </w:r>
    </w:p>
    <w:p w:rsidR="00025BBB" w:rsidRPr="00CA01CD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1CD">
        <w:rPr>
          <w:rFonts w:ascii="Times New Roman" w:hAnsi="Times New Roman" w:cs="Times New Roman"/>
          <w:sz w:val="24"/>
          <w:szCs w:val="24"/>
        </w:rPr>
        <w:t>Такое разнообразие производителей и поставщиков оборудования на одной площадке дает возможность за четыре дня выбрать новых партнеров, обновить парк оборудования, ознакомиться с тенденциями и перспективами рынка.</w:t>
      </w:r>
    </w:p>
    <w:p w:rsidR="00025BBB" w:rsidRPr="00CA01CD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1CD">
        <w:rPr>
          <w:rFonts w:ascii="Times New Roman" w:hAnsi="Times New Roman" w:cs="Times New Roman"/>
          <w:sz w:val="24"/>
          <w:szCs w:val="24"/>
        </w:rPr>
        <w:t>Одно из ключевых преимуществ «ИНЛЕГМАШ» – насыщенная деловая программа, охватывающая широкий круг актуальных тем отрасли. В рамках деловой программы проходят крупные разноплановые мероприятия – конференции, круглые столы, практикумы и мастер-классы.</w:t>
      </w:r>
    </w:p>
    <w:p w:rsidR="00025BBB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1CD">
        <w:rPr>
          <w:rFonts w:ascii="Times New Roman" w:hAnsi="Times New Roman" w:cs="Times New Roman"/>
          <w:sz w:val="24"/>
          <w:szCs w:val="24"/>
        </w:rPr>
        <w:t xml:space="preserve">Более подробно ознакомиться с тематикой выставки, забронировать стенд и получить билет посетителя можно </w:t>
      </w:r>
      <w:hyperlink r:id="rId32" w:history="1">
        <w:r w:rsidRPr="00CA01CD">
          <w:rPr>
            <w:rStyle w:val="a4"/>
            <w:rFonts w:ascii="Times New Roman" w:hAnsi="Times New Roman" w:cs="Times New Roman"/>
            <w:sz w:val="24"/>
            <w:szCs w:val="24"/>
          </w:rPr>
          <w:t>на сайте выставки</w:t>
        </w:r>
      </w:hyperlink>
      <w:r w:rsidRPr="00CA01CD">
        <w:rPr>
          <w:rFonts w:ascii="Times New Roman" w:hAnsi="Times New Roman" w:cs="Times New Roman"/>
          <w:sz w:val="24"/>
          <w:szCs w:val="24"/>
        </w:rPr>
        <w:t>.</w:t>
      </w:r>
    </w:p>
    <w:p w:rsidR="00025BBB" w:rsidRDefault="00025BBB" w:rsidP="00025BBB">
      <w:pPr>
        <w:spacing w:after="0"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  <w:r>
        <w:rPr>
          <w:rStyle w:val="brand-name-header"/>
          <w:rFonts w:ascii="Roboto" w:hAnsi="Roboto"/>
          <w:caps/>
          <w:noProof/>
          <w:color w:val="000000"/>
          <w:sz w:val="50"/>
          <w:shd w:val="clear" w:color="auto" w:fill="FFFFFF"/>
          <w:lang w:eastAsia="ru-RU"/>
        </w:rPr>
        <w:lastRenderedPageBreak/>
        <w:drawing>
          <wp:inline distT="0" distB="0" distL="0" distR="0">
            <wp:extent cx="6106795" cy="4063365"/>
            <wp:effectExtent l="0" t="0" r="8255" b="0"/>
            <wp:docPr id="18" name="Рисунок 18" descr="Фотоника-26_1000х667_ТПП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ника-26_1000х667_ТПП (1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BBB" w:rsidRDefault="00025BBB" w:rsidP="00025BBB">
      <w:pPr>
        <w:spacing w:after="0"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</w:p>
    <w:p w:rsidR="00025BBB" w:rsidRPr="00A75F03" w:rsidRDefault="00025BBB" w:rsidP="00025BBB">
      <w:pPr>
        <w:spacing w:after="0" w:line="276" w:lineRule="auto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622237C" wp14:editId="06B81661">
            <wp:simplePos x="0" y="0"/>
            <wp:positionH relativeFrom="column">
              <wp:posOffset>-461010</wp:posOffset>
            </wp:positionH>
            <wp:positionV relativeFrom="paragraph">
              <wp:posOffset>0</wp:posOffset>
            </wp:positionV>
            <wp:extent cx="1247775" cy="1247775"/>
            <wp:effectExtent l="0" t="0" r="9525" b="9525"/>
            <wp:wrapThrough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«</w:t>
      </w:r>
      <w:r w:rsidRPr="00A75F03"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 xml:space="preserve">Фотоника. </w:t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br/>
      </w:r>
      <w:r w:rsidRPr="00A75F03"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Мир лазеров и</w:t>
      </w:r>
      <w:r>
        <w:rPr>
          <w:rStyle w:val="brand-name-header"/>
          <w:rFonts w:ascii="Roboto" w:hAnsi="Roboto" w:hint="eastAsia"/>
          <w:caps/>
          <w:color w:val="000000"/>
          <w:sz w:val="50"/>
          <w:shd w:val="clear" w:color="auto" w:fill="FFFFFF"/>
        </w:rPr>
        <w:t> </w:t>
      </w:r>
      <w:r w:rsidRPr="00A75F03"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оптики</w:t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-2026»</w:t>
      </w:r>
    </w:p>
    <w:p w:rsidR="00025BBB" w:rsidRDefault="00025BBB" w:rsidP="00025BBB">
      <w:pPr>
        <w:spacing w:after="0" w:line="276" w:lineRule="auto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color w:val="BD1622"/>
          <w:sz w:val="36"/>
          <w:shd w:val="clear" w:color="auto" w:fill="FFFFFF"/>
        </w:rPr>
        <w:t>31 марта – 2 апреля</w:t>
      </w:r>
      <w:r w:rsidRPr="00A75F03">
        <w:rPr>
          <w:rFonts w:ascii="Roboto" w:hAnsi="Roboto"/>
          <w:color w:val="BD1622"/>
          <w:sz w:val="36"/>
          <w:shd w:val="clear" w:color="auto" w:fill="FFFFFF"/>
        </w:rPr>
        <w:t>, ВК «Тимирязев Центр»</w:t>
      </w:r>
    </w:p>
    <w:p w:rsidR="00025BBB" w:rsidRPr="00A75F03" w:rsidRDefault="00025BBB" w:rsidP="00025BBB">
      <w:pPr>
        <w:spacing w:after="0" w:line="276" w:lineRule="auto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noProof/>
          <w:color w:val="BD1622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3F41E8" wp14:editId="18D043BD">
                <wp:simplePos x="0" y="0"/>
                <wp:positionH relativeFrom="column">
                  <wp:posOffset>1047750</wp:posOffset>
                </wp:positionH>
                <wp:positionV relativeFrom="paragraph">
                  <wp:posOffset>114300</wp:posOffset>
                </wp:positionV>
                <wp:extent cx="4250028" cy="0"/>
                <wp:effectExtent l="0" t="0" r="3683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00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FB78C" id="Прямая соединительная линия 1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9pt" to="417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" strokecolor="#a5a5a5 [2092]" strokeweight=".5pt">
                <v:stroke joinstyle="miter"/>
              </v:line>
            </w:pict>
          </mc:Fallback>
        </mc:AlternateContent>
      </w:r>
    </w:p>
    <w:p w:rsidR="00025BBB" w:rsidRDefault="00025BBB" w:rsidP="00025BBB">
      <w:pPr>
        <w:spacing w:after="0" w:line="276" w:lineRule="auto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  <w:r w:rsidRPr="00A75F03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20-я юбилейная международная специализированная выставка лазерной, оптической и оптоэлектронной техники</w:t>
      </w:r>
    </w:p>
    <w:p w:rsidR="00025BBB" w:rsidRPr="00A75F03" w:rsidRDefault="00025BBB" w:rsidP="00025BBB">
      <w:pPr>
        <w:spacing w:after="0" w:line="276" w:lineRule="auto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  <w:r>
        <w:rPr>
          <w:rFonts w:ascii="Roboto" w:hAnsi="Roboto"/>
          <w:noProof/>
          <w:color w:val="BD1622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C37711" wp14:editId="4DBB6CA4">
                <wp:simplePos x="0" y="0"/>
                <wp:positionH relativeFrom="column">
                  <wp:posOffset>1043940</wp:posOffset>
                </wp:positionH>
                <wp:positionV relativeFrom="paragraph">
                  <wp:posOffset>137160</wp:posOffset>
                </wp:positionV>
                <wp:extent cx="4250028" cy="0"/>
                <wp:effectExtent l="0" t="0" r="3683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00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13FDC" id="Прямая соединительная линия 1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2pt,10.8pt" to="416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" strokecolor="#a5a5a5 [2092]" strokeweight=".5pt">
                <v:stroke joinstyle="miter"/>
              </v:line>
            </w:pict>
          </mc:Fallback>
        </mc:AlternateContent>
      </w:r>
    </w:p>
    <w:p w:rsidR="00025BBB" w:rsidRPr="004E524F" w:rsidRDefault="00025BBB" w:rsidP="00025BBB">
      <w:pPr>
        <w:jc w:val="both"/>
        <w:rPr>
          <w:rFonts w:ascii="Times New Roman" w:eastAsia="Times New Roman" w:hAnsi="Times New Roman" w:cs="Times New Roman"/>
          <w:color w:val="FF028E"/>
          <w:sz w:val="24"/>
          <w:szCs w:val="24"/>
          <w:lang w:eastAsia="ru-RU"/>
        </w:rPr>
      </w:pPr>
      <w:r w:rsidRPr="004E524F">
        <w:rPr>
          <w:rFonts w:ascii="Times New Roman" w:hAnsi="Times New Roman" w:cs="Times New Roman"/>
          <w:spacing w:val="1"/>
          <w:sz w:val="24"/>
          <w:szCs w:val="24"/>
        </w:rPr>
        <w:t>Приглашаем принять участие в выставке «</w:t>
      </w:r>
      <w:proofErr w:type="spellStart"/>
      <w:r w:rsidRPr="004E524F">
        <w:rPr>
          <w:rFonts w:ascii="Times New Roman" w:hAnsi="Times New Roman" w:cs="Times New Roman"/>
          <w:spacing w:val="1"/>
          <w:sz w:val="24"/>
          <w:szCs w:val="24"/>
        </w:rPr>
        <w:t>Фотоника</w:t>
      </w:r>
      <w:proofErr w:type="spellEnd"/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. Мир лазеров </w:t>
      </w:r>
      <w:r>
        <w:rPr>
          <w:rFonts w:ascii="Times New Roman" w:hAnsi="Times New Roman" w:cs="Times New Roman"/>
          <w:spacing w:val="1"/>
          <w:sz w:val="24"/>
          <w:szCs w:val="24"/>
        </w:rPr>
        <w:t>и оптики-</w:t>
      </w:r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2026» </w:t>
      </w:r>
      <w:r>
        <w:rPr>
          <w:rFonts w:ascii="Times New Roman" w:hAnsi="Times New Roman" w:cs="Times New Roman"/>
          <w:spacing w:val="1"/>
          <w:sz w:val="24"/>
          <w:szCs w:val="24"/>
        </w:rPr>
        <w:t>–</w:t>
      </w:r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 крупнейшем в России отраслевом событии, посвященном разработке, производству </w:t>
      </w:r>
      <w:r w:rsidRPr="006A7C21">
        <w:rPr>
          <w:rFonts w:ascii="Times New Roman" w:hAnsi="Times New Roman" w:cs="Times New Roman"/>
          <w:spacing w:val="-2"/>
          <w:sz w:val="24"/>
          <w:szCs w:val="24"/>
        </w:rPr>
        <w:t xml:space="preserve">и применению лазерной, оптической и оптоэлектронной техники.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Мероприятие </w:t>
      </w:r>
      <w:r w:rsidRPr="006A7C21">
        <w:rPr>
          <w:rFonts w:ascii="Times New Roman" w:hAnsi="Times New Roman" w:cs="Times New Roman"/>
          <w:spacing w:val="-2"/>
          <w:sz w:val="24"/>
          <w:szCs w:val="24"/>
        </w:rPr>
        <w:t>пройдет с</w:t>
      </w:r>
      <w:r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6A7C21">
        <w:rPr>
          <w:rFonts w:ascii="Times New Roman" w:hAnsi="Times New Roman" w:cs="Times New Roman"/>
          <w:spacing w:val="-2"/>
          <w:sz w:val="24"/>
          <w:szCs w:val="24"/>
          <w:lang w:eastAsia="ru-RU"/>
        </w:rPr>
        <w:t>31</w:t>
      </w:r>
      <w:r>
        <w:rPr>
          <w:rFonts w:ascii="Times New Roman" w:hAnsi="Times New Roman" w:cs="Times New Roman"/>
          <w:spacing w:val="-2"/>
          <w:sz w:val="24"/>
          <w:szCs w:val="24"/>
          <w:lang w:eastAsia="ru-RU"/>
        </w:rPr>
        <w:t> </w:t>
      </w:r>
      <w:r w:rsidRPr="006A7C21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марта</w:t>
      </w:r>
      <w:r w:rsidRPr="004E52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4E524F">
        <w:rPr>
          <w:rFonts w:ascii="Times New Roman" w:hAnsi="Times New Roman" w:cs="Times New Roman"/>
          <w:sz w:val="24"/>
          <w:szCs w:val="24"/>
          <w:lang w:eastAsia="ru-RU"/>
        </w:rPr>
        <w:t>2 апреля 2026</w:t>
      </w:r>
      <w:r w:rsidRPr="004E524F">
        <w:rPr>
          <w:rFonts w:ascii="Times New Roman" w:eastAsia="Times New Roman" w:hAnsi="Times New Roman" w:cs="Times New Roman"/>
          <w:color w:val="FF028E"/>
          <w:sz w:val="24"/>
          <w:szCs w:val="24"/>
          <w:lang w:eastAsia="ru-RU"/>
        </w:rPr>
        <w:t xml:space="preserve"> </w:t>
      </w:r>
      <w:r w:rsidRPr="004E524F">
        <w:rPr>
          <w:rFonts w:ascii="Times New Roman" w:hAnsi="Times New Roman" w:cs="Times New Roman"/>
          <w:spacing w:val="1"/>
          <w:sz w:val="24"/>
          <w:szCs w:val="24"/>
        </w:rPr>
        <w:t>года в Москв</w:t>
      </w:r>
      <w:r>
        <w:rPr>
          <w:rFonts w:ascii="Times New Roman" w:hAnsi="Times New Roman" w:cs="Times New Roman"/>
          <w:spacing w:val="1"/>
          <w:sz w:val="24"/>
          <w:szCs w:val="24"/>
        </w:rPr>
        <w:t>е, в</w:t>
      </w:r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 ВК «Тимирязев </w:t>
      </w:r>
      <w:r>
        <w:rPr>
          <w:rFonts w:ascii="Times New Roman" w:hAnsi="Times New Roman" w:cs="Times New Roman"/>
          <w:spacing w:val="1"/>
          <w:sz w:val="24"/>
          <w:szCs w:val="24"/>
        </w:rPr>
        <w:t>Центр»:</w:t>
      </w:r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35" w:history="1">
        <w:r w:rsidRPr="00392B1A">
          <w:rPr>
            <w:rStyle w:val="a4"/>
            <w:rFonts w:ascii="Times New Roman" w:hAnsi="Times New Roman" w:cs="Times New Roman"/>
            <w:spacing w:val="1"/>
            <w:sz w:val="24"/>
            <w:szCs w:val="24"/>
          </w:rPr>
          <w:t>https://www.photonics-expo.ru</w:t>
        </w:r>
        <w:r w:rsidRPr="006A7C21">
          <w:rPr>
            <w:lang w:eastAsia="ru-RU"/>
          </w:rPr>
          <w:t>.</w:t>
        </w:r>
      </w:hyperlink>
    </w:p>
    <w:p w:rsidR="00025BBB" w:rsidRPr="004E524F" w:rsidRDefault="00025BBB" w:rsidP="00025BB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организована </w:t>
      </w:r>
      <w:r w:rsidRPr="004E52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совместно с Лазерной ассоциацией при поддержке </w:t>
      </w:r>
      <w:r w:rsidRPr="006A7C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Министерства промышленности и торговли РФ </w:t>
      </w:r>
      <w:r w:rsidRPr="004E524F">
        <w:rPr>
          <w:rFonts w:ascii="Times New Roman" w:hAnsi="Times New Roman" w:cs="Times New Roman"/>
          <w:sz w:val="24"/>
          <w:szCs w:val="24"/>
          <w:shd w:val="clear" w:color="auto" w:fill="FFFFFF"/>
        </w:rPr>
        <w:t>и под патронатом ТПП РФ.</w:t>
      </w:r>
    </w:p>
    <w:p w:rsidR="00025BBB" w:rsidRPr="004E524F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4E524F">
        <w:rPr>
          <w:rFonts w:ascii="Times New Roman" w:hAnsi="Times New Roman" w:cs="Times New Roman"/>
          <w:sz w:val="24"/>
          <w:szCs w:val="24"/>
        </w:rPr>
        <w:t xml:space="preserve">Ежегодно выставка становится главной площадкой для демонстрации передового оборудования и отражением развития рынка. </w:t>
      </w:r>
    </w:p>
    <w:p w:rsidR="00025BBB" w:rsidRPr="004E524F" w:rsidRDefault="00025BBB" w:rsidP="00025B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24F">
        <w:rPr>
          <w:rFonts w:ascii="Times New Roman" w:hAnsi="Times New Roman" w:cs="Times New Roman"/>
          <w:b/>
          <w:sz w:val="24"/>
          <w:szCs w:val="24"/>
        </w:rPr>
        <w:t>Выставка «</w:t>
      </w:r>
      <w:proofErr w:type="spellStart"/>
      <w:r w:rsidRPr="004E524F">
        <w:rPr>
          <w:rFonts w:ascii="Times New Roman" w:hAnsi="Times New Roman" w:cs="Times New Roman"/>
          <w:b/>
          <w:sz w:val="24"/>
          <w:szCs w:val="24"/>
        </w:rPr>
        <w:t>Фотоника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Мир лазеров и оптики</w:t>
      </w:r>
      <w:r w:rsidRPr="004E524F">
        <w:rPr>
          <w:rFonts w:ascii="Times New Roman" w:hAnsi="Times New Roman" w:cs="Times New Roman"/>
          <w:b/>
          <w:sz w:val="24"/>
          <w:szCs w:val="24"/>
        </w:rPr>
        <w:t>-2025» в цифрах:</w:t>
      </w:r>
    </w:p>
    <w:p w:rsidR="00025BBB" w:rsidRPr="004E524F" w:rsidRDefault="00025BBB" w:rsidP="00025BBB">
      <w:pPr>
        <w:pStyle w:val="a6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площадь выставки – свыше</w:t>
      </w:r>
      <w:r w:rsidRPr="004E524F">
        <w:rPr>
          <w:rFonts w:ascii="Times New Roman" w:hAnsi="Times New Roman" w:cs="Times New Roman"/>
          <w:sz w:val="24"/>
          <w:szCs w:val="24"/>
        </w:rPr>
        <w:t xml:space="preserve"> 12 500 кв. м;</w:t>
      </w:r>
    </w:p>
    <w:p w:rsidR="00025BBB" w:rsidRPr="004E524F" w:rsidRDefault="00025BBB" w:rsidP="00025BBB">
      <w:pPr>
        <w:pStyle w:val="a6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24F">
        <w:rPr>
          <w:rFonts w:ascii="Times New Roman" w:hAnsi="Times New Roman" w:cs="Times New Roman"/>
          <w:sz w:val="24"/>
          <w:szCs w:val="24"/>
        </w:rPr>
        <w:t>236 компаний из Армении, Индии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524F">
        <w:rPr>
          <w:rFonts w:ascii="Times New Roman" w:hAnsi="Times New Roman" w:cs="Times New Roman"/>
          <w:sz w:val="24"/>
          <w:szCs w:val="24"/>
        </w:rPr>
        <w:t xml:space="preserve"> Китая, </w:t>
      </w:r>
      <w:r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4E524F">
        <w:rPr>
          <w:rFonts w:ascii="Times New Roman" w:hAnsi="Times New Roman" w:cs="Times New Roman"/>
          <w:sz w:val="24"/>
          <w:szCs w:val="24"/>
        </w:rPr>
        <w:t>Беларус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4E524F">
        <w:rPr>
          <w:rFonts w:ascii="Times New Roman" w:hAnsi="Times New Roman" w:cs="Times New Roman"/>
          <w:sz w:val="24"/>
          <w:szCs w:val="24"/>
        </w:rPr>
        <w:t>и России;</w:t>
      </w:r>
    </w:p>
    <w:p w:rsidR="00025BBB" w:rsidRPr="004E524F" w:rsidRDefault="00025BBB" w:rsidP="00025BBB">
      <w:pPr>
        <w:pStyle w:val="a6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24F">
        <w:rPr>
          <w:rFonts w:ascii="Times New Roman" w:hAnsi="Times New Roman" w:cs="Times New Roman"/>
          <w:sz w:val="24"/>
          <w:szCs w:val="24"/>
        </w:rPr>
        <w:lastRenderedPageBreak/>
        <w:t>11 060 посетителей из 24 стран и 72 регионов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BBB" w:rsidRPr="004E524F" w:rsidRDefault="00025BBB" w:rsidP="00025BB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4E524F">
        <w:rPr>
          <w:rFonts w:ascii="Times New Roman" w:hAnsi="Times New Roman" w:cs="Times New Roman"/>
          <w:spacing w:val="1"/>
          <w:sz w:val="24"/>
          <w:szCs w:val="24"/>
        </w:rPr>
        <w:t>В выставке принимают участие крупнейшие компании, работающие в сфере фотонных технологий. Мероприятие неизменно вызывает интерес у руководителей крупных и средних предприятий, а также у профессионалов и экспертов отрасли. Более 70% посетителей самостоятельно принимают решения о закупках или оказывают существенное влияние на их принятие. Более 50% посетителей планируют заключить контракты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по итогам посещения выставки.</w:t>
      </w:r>
    </w:p>
    <w:p w:rsidR="00025BBB" w:rsidRPr="004E524F" w:rsidRDefault="00025BBB" w:rsidP="00025BB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В экспозиции</w:t>
      </w:r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 будут представлены оборудование и технологии для производства и обработки оптических материалов и компонентов, включая лазерные системы, приборы для обработки и полировки оптики, инструменты для точной резки и фрезеровки, а также решения для автоматизации производства в области </w:t>
      </w:r>
      <w:proofErr w:type="spellStart"/>
      <w:r w:rsidRPr="004E524F">
        <w:rPr>
          <w:rFonts w:ascii="Times New Roman" w:hAnsi="Times New Roman" w:cs="Times New Roman"/>
          <w:spacing w:val="1"/>
          <w:sz w:val="24"/>
          <w:szCs w:val="24"/>
        </w:rPr>
        <w:t>фотоники</w:t>
      </w:r>
      <w:proofErr w:type="spellEnd"/>
      <w:r w:rsidRPr="004E524F">
        <w:rPr>
          <w:rFonts w:ascii="Times New Roman" w:hAnsi="Times New Roman" w:cs="Times New Roman"/>
          <w:spacing w:val="1"/>
          <w:sz w:val="24"/>
          <w:szCs w:val="24"/>
        </w:rPr>
        <w:t>. Посетители ознакомятся с новинками оптических элементов и материалов, лазерных источников, оптических сенсоров, специальных покрытий и вспомогательных материалов для оптической и лазерной промышленности. Особое внимание будет уделено инновационным разработкам в области оптических систем для медицины, связи, научных исследований и промышленности.</w:t>
      </w:r>
    </w:p>
    <w:p w:rsidR="00025BBB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Традиционно выставку сопровождает насыщенная деловая программа, включающая конференции, круглые столы и мастер-классы по актуальным темам: лазерные технологии, оптические материалы, инновации в </w:t>
      </w:r>
      <w:proofErr w:type="spellStart"/>
      <w:r w:rsidRPr="004E524F">
        <w:rPr>
          <w:rFonts w:ascii="Times New Roman" w:hAnsi="Times New Roman" w:cs="Times New Roman"/>
          <w:spacing w:val="1"/>
          <w:sz w:val="24"/>
          <w:szCs w:val="24"/>
        </w:rPr>
        <w:t>фотонике</w:t>
      </w:r>
      <w:proofErr w:type="spellEnd"/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4E524F">
        <w:rPr>
          <w:rFonts w:ascii="Times New Roman" w:hAnsi="Times New Roman" w:cs="Times New Roman"/>
          <w:spacing w:val="1"/>
          <w:sz w:val="24"/>
          <w:szCs w:val="24"/>
        </w:rPr>
        <w:t>цифровизация</w:t>
      </w:r>
      <w:proofErr w:type="spellEnd"/>
      <w:r w:rsidRPr="004E524F">
        <w:rPr>
          <w:rFonts w:ascii="Times New Roman" w:hAnsi="Times New Roman" w:cs="Times New Roman"/>
          <w:spacing w:val="1"/>
          <w:sz w:val="24"/>
          <w:szCs w:val="24"/>
        </w:rPr>
        <w:t xml:space="preserve"> производства и экология. Деловые мероприятия способствуют продуктивному взаимодействию между поставщиками, разработчиками и потребителями отрасли.</w:t>
      </w:r>
      <w:r w:rsidRPr="006A7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BBB" w:rsidRPr="004E524F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4E524F">
        <w:rPr>
          <w:rFonts w:ascii="Times New Roman" w:hAnsi="Times New Roman" w:cs="Times New Roman"/>
          <w:sz w:val="24"/>
          <w:szCs w:val="24"/>
        </w:rPr>
        <w:t xml:space="preserve">Для участия в выставке просим оставить заявку на сайте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4E524F">
        <w:rPr>
          <w:rFonts w:ascii="Times New Roman" w:hAnsi="Times New Roman" w:cs="Times New Roman"/>
          <w:sz w:val="24"/>
          <w:szCs w:val="24"/>
        </w:rPr>
        <w:t xml:space="preserve"> или обратиться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E524F">
        <w:rPr>
          <w:rFonts w:ascii="Times New Roman" w:hAnsi="Times New Roman" w:cs="Times New Roman"/>
          <w:sz w:val="24"/>
          <w:szCs w:val="24"/>
        </w:rPr>
        <w:t>организатору.</w:t>
      </w:r>
    </w:p>
    <w:tbl>
      <w:tblPr>
        <w:tblStyle w:val="a8"/>
        <w:tblW w:w="10201" w:type="dxa"/>
        <w:jc w:val="center"/>
        <w:tblLook w:val="04A0" w:firstRow="1" w:lastRow="0" w:firstColumn="1" w:lastColumn="0" w:noHBand="0" w:noVBand="1"/>
      </w:tblPr>
      <w:tblGrid>
        <w:gridCol w:w="5240"/>
        <w:gridCol w:w="4961"/>
      </w:tblGrid>
      <w:tr w:rsidR="00025BBB" w:rsidRPr="004E524F" w:rsidTr="004D1E7F">
        <w:trPr>
          <w:trHeight w:val="1863"/>
          <w:jc w:val="center"/>
        </w:trPr>
        <w:tc>
          <w:tcPr>
            <w:tcW w:w="5240" w:type="dxa"/>
          </w:tcPr>
          <w:p w:rsidR="00025BBB" w:rsidRPr="004E524F" w:rsidRDefault="00025BBB" w:rsidP="004D1E7F">
            <w:pPr>
              <w:tabs>
                <w:tab w:val="left" w:pos="6771"/>
              </w:tabs>
              <w:rPr>
                <w:b/>
                <w:sz w:val="24"/>
                <w:szCs w:val="24"/>
              </w:rPr>
            </w:pPr>
            <w:r w:rsidRPr="004E524F">
              <w:rPr>
                <w:b/>
                <w:sz w:val="24"/>
                <w:szCs w:val="24"/>
              </w:rPr>
              <w:t xml:space="preserve">Контакты организатора </w:t>
            </w:r>
            <w:r w:rsidRPr="004E524F">
              <w:rPr>
                <w:b/>
                <w:sz w:val="24"/>
                <w:szCs w:val="24"/>
              </w:rPr>
              <w:tab/>
            </w:r>
          </w:p>
          <w:p w:rsidR="00025BBB" w:rsidRPr="004E524F" w:rsidRDefault="00025BBB" w:rsidP="004D1E7F">
            <w:pPr>
              <w:rPr>
                <w:sz w:val="24"/>
                <w:szCs w:val="24"/>
              </w:rPr>
            </w:pPr>
            <w:r w:rsidRPr="004E524F">
              <w:rPr>
                <w:sz w:val="24"/>
                <w:szCs w:val="24"/>
              </w:rPr>
              <w:t>Булатова Светлана – руководитель выставки</w:t>
            </w:r>
          </w:p>
          <w:p w:rsidR="00025BBB" w:rsidRPr="004228C4" w:rsidRDefault="00025BBB" w:rsidP="004D1E7F">
            <w:pPr>
              <w:rPr>
                <w:sz w:val="24"/>
                <w:szCs w:val="24"/>
                <w:highlight w:val="yellow"/>
                <w:lang w:val="en-US"/>
              </w:rPr>
            </w:pPr>
            <w:r w:rsidRPr="004E524F">
              <w:rPr>
                <w:sz w:val="24"/>
                <w:szCs w:val="24"/>
              </w:rPr>
              <w:t>Тел</w:t>
            </w:r>
            <w:r w:rsidRPr="004228C4">
              <w:rPr>
                <w:sz w:val="24"/>
                <w:szCs w:val="24"/>
                <w:lang w:val="en-US"/>
              </w:rPr>
              <w:t>.: +</w:t>
            </w:r>
            <w:r w:rsidRPr="004228C4">
              <w:rPr>
                <w:color w:val="000000"/>
                <w:sz w:val="24"/>
                <w:szCs w:val="24"/>
                <w:lang w:val="en-US"/>
              </w:rPr>
              <w:t>7 (499) 428-04-01</w:t>
            </w:r>
          </w:p>
          <w:p w:rsidR="00025BBB" w:rsidRPr="004228C4" w:rsidRDefault="00025BBB" w:rsidP="004D1E7F">
            <w:pPr>
              <w:rPr>
                <w:sz w:val="24"/>
                <w:szCs w:val="24"/>
                <w:lang w:val="en-US"/>
              </w:rPr>
            </w:pPr>
            <w:r w:rsidRPr="004E524F">
              <w:rPr>
                <w:sz w:val="24"/>
                <w:szCs w:val="24"/>
                <w:lang w:val="en-US"/>
              </w:rPr>
              <w:t>E-mail:</w:t>
            </w:r>
            <w:r w:rsidRPr="00FD446A">
              <w:rPr>
                <w:lang w:val="en-US"/>
              </w:rPr>
              <w:t xml:space="preserve"> </w:t>
            </w:r>
            <w:hyperlink r:id="rId36" w:history="1">
              <w:r w:rsidRPr="00F81645">
                <w:rPr>
                  <w:rStyle w:val="a4"/>
                  <w:sz w:val="22"/>
                  <w:lang w:val="en-US"/>
                </w:rPr>
                <w:t>bulatovase@expocentr.ru</w:t>
              </w:r>
            </w:hyperlink>
            <w:r w:rsidRPr="004228C4">
              <w:rPr>
                <w:sz w:val="22"/>
                <w:lang w:val="en-US"/>
              </w:rPr>
              <w:t xml:space="preserve"> </w:t>
            </w:r>
          </w:p>
          <w:p w:rsidR="00025BBB" w:rsidRPr="004E524F" w:rsidRDefault="00025BBB" w:rsidP="004D1E7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61" w:type="dxa"/>
          </w:tcPr>
          <w:p w:rsidR="00025BBB" w:rsidRPr="004E524F" w:rsidRDefault="00025BBB" w:rsidP="004D1E7F">
            <w:pPr>
              <w:rPr>
                <w:b/>
                <w:sz w:val="24"/>
                <w:szCs w:val="24"/>
              </w:rPr>
            </w:pPr>
            <w:r w:rsidRPr="004E524F">
              <w:rPr>
                <w:b/>
                <w:sz w:val="24"/>
                <w:szCs w:val="24"/>
              </w:rPr>
              <w:t>Дополнительная информация</w:t>
            </w:r>
          </w:p>
          <w:p w:rsidR="00025BBB" w:rsidRPr="004E524F" w:rsidRDefault="00025BBB" w:rsidP="004D1E7F">
            <w:pPr>
              <w:rPr>
                <w:sz w:val="24"/>
                <w:szCs w:val="24"/>
              </w:rPr>
            </w:pPr>
          </w:p>
          <w:p w:rsidR="00025BBB" w:rsidRPr="004E524F" w:rsidRDefault="00025BBB" w:rsidP="004D1E7F">
            <w:pPr>
              <w:rPr>
                <w:rStyle w:val="a4"/>
                <w:sz w:val="24"/>
                <w:szCs w:val="24"/>
              </w:rPr>
            </w:pPr>
            <w:r w:rsidRPr="004E524F">
              <w:rPr>
                <w:rStyle w:val="a4"/>
                <w:color w:val="0070C0"/>
                <w:sz w:val="24"/>
                <w:szCs w:val="24"/>
              </w:rPr>
              <w:fldChar w:fldCharType="begin"/>
            </w:r>
            <w:r w:rsidRPr="004E524F">
              <w:rPr>
                <w:rStyle w:val="a4"/>
                <w:color w:val="0070C0"/>
                <w:sz w:val="24"/>
                <w:szCs w:val="24"/>
              </w:rPr>
              <w:instrText xml:space="preserve"> HYPERLINK "https://www.photonics-expo.ru/" </w:instrText>
            </w:r>
            <w:r w:rsidRPr="004E524F">
              <w:rPr>
                <w:rStyle w:val="a4"/>
                <w:color w:val="0070C0"/>
                <w:sz w:val="24"/>
                <w:szCs w:val="24"/>
              </w:rPr>
              <w:fldChar w:fldCharType="separate"/>
            </w:r>
            <w:r w:rsidRPr="004E524F">
              <w:rPr>
                <w:rStyle w:val="a4"/>
                <w:sz w:val="24"/>
                <w:szCs w:val="24"/>
              </w:rPr>
              <w:t>Заявка на участие в выставке</w:t>
            </w:r>
          </w:p>
          <w:p w:rsidR="00025BBB" w:rsidRPr="004E524F" w:rsidRDefault="00025BBB" w:rsidP="004D1E7F">
            <w:pPr>
              <w:rPr>
                <w:rStyle w:val="a4"/>
                <w:color w:val="0070C0"/>
                <w:sz w:val="24"/>
                <w:szCs w:val="24"/>
              </w:rPr>
            </w:pPr>
            <w:r w:rsidRPr="004E524F">
              <w:rPr>
                <w:rStyle w:val="a4"/>
                <w:color w:val="0070C0"/>
                <w:sz w:val="24"/>
                <w:szCs w:val="24"/>
              </w:rPr>
              <w:fldChar w:fldCharType="end"/>
            </w:r>
            <w:r w:rsidRPr="004E524F">
              <w:rPr>
                <w:rStyle w:val="a4"/>
                <w:color w:val="0070C0"/>
                <w:sz w:val="24"/>
                <w:szCs w:val="24"/>
              </w:rPr>
              <w:fldChar w:fldCharType="begin"/>
            </w:r>
            <w:r w:rsidRPr="004E524F">
              <w:rPr>
                <w:rStyle w:val="a4"/>
                <w:color w:val="0070C0"/>
                <w:sz w:val="24"/>
                <w:szCs w:val="24"/>
              </w:rPr>
              <w:instrText>HYPERLINK "https://www.photonics-expo.ru/ru/exhibition/subjects/"</w:instrText>
            </w:r>
            <w:r w:rsidRPr="004E524F">
              <w:rPr>
                <w:rStyle w:val="a4"/>
                <w:color w:val="0070C0"/>
                <w:sz w:val="24"/>
                <w:szCs w:val="24"/>
              </w:rPr>
              <w:fldChar w:fldCharType="separate"/>
            </w:r>
            <w:r w:rsidRPr="004E524F">
              <w:rPr>
                <w:rStyle w:val="a4"/>
                <w:color w:val="0070C0"/>
                <w:sz w:val="24"/>
                <w:szCs w:val="24"/>
              </w:rPr>
              <w:t>Тематика выставки</w:t>
            </w:r>
          </w:p>
          <w:p w:rsidR="00025BBB" w:rsidRPr="004E524F" w:rsidRDefault="00025BBB" w:rsidP="004D1E7F">
            <w:pPr>
              <w:rPr>
                <w:rStyle w:val="a4"/>
                <w:color w:val="0070C0"/>
                <w:sz w:val="24"/>
                <w:szCs w:val="24"/>
              </w:rPr>
            </w:pPr>
            <w:r w:rsidRPr="004E524F">
              <w:rPr>
                <w:rStyle w:val="a4"/>
                <w:color w:val="0070C0"/>
                <w:sz w:val="24"/>
                <w:szCs w:val="24"/>
              </w:rPr>
              <w:fldChar w:fldCharType="end"/>
            </w:r>
            <w:r w:rsidRPr="004E524F">
              <w:rPr>
                <w:rStyle w:val="a4"/>
                <w:rFonts w:asciiTheme="minorHAnsi" w:eastAsiaTheme="minorHAnsi" w:hAnsiTheme="minorHAnsi" w:cstheme="minorBidi"/>
                <w:color w:val="0070C0"/>
                <w:sz w:val="24"/>
                <w:szCs w:val="24"/>
                <w:bdr w:val="none" w:sz="0" w:space="0" w:color="auto"/>
              </w:rPr>
              <w:fldChar w:fldCharType="begin"/>
            </w:r>
            <w:r w:rsidRPr="004E524F">
              <w:rPr>
                <w:rStyle w:val="a4"/>
                <w:color w:val="0070C0"/>
                <w:sz w:val="24"/>
                <w:szCs w:val="24"/>
              </w:rPr>
              <w:instrText>HYPERLINK "https://rutube.ru/video/65f3bfd60828ea59110b4feab151ffec/"</w:instrText>
            </w:r>
            <w:r w:rsidRPr="004E524F">
              <w:rPr>
                <w:rStyle w:val="a4"/>
                <w:rFonts w:asciiTheme="minorHAnsi" w:eastAsiaTheme="minorHAnsi" w:hAnsiTheme="minorHAnsi" w:cstheme="minorBidi"/>
                <w:color w:val="0070C0"/>
                <w:sz w:val="24"/>
                <w:szCs w:val="24"/>
                <w:bdr w:val="none" w:sz="0" w:space="0" w:color="auto"/>
              </w:rPr>
              <w:fldChar w:fldCharType="separate"/>
            </w:r>
            <w:r w:rsidRPr="004E524F">
              <w:rPr>
                <w:rStyle w:val="a4"/>
                <w:color w:val="0070C0"/>
                <w:sz w:val="24"/>
                <w:szCs w:val="24"/>
              </w:rPr>
              <w:t>Видео о выставке</w:t>
            </w:r>
          </w:p>
          <w:p w:rsidR="00025BBB" w:rsidRPr="004E524F" w:rsidRDefault="00025BBB" w:rsidP="004D1E7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/>
              <w:rPr>
                <w:rFonts w:ascii="Times New Roman" w:hAnsi="Times New Roman" w:cs="Times New Roman"/>
              </w:rPr>
            </w:pPr>
            <w:r w:rsidRPr="004E524F">
              <w:rPr>
                <w:rStyle w:val="a4"/>
                <w:rFonts w:ascii="Times New Roman" w:hAnsi="Times New Roman" w:cs="Times New Roman"/>
                <w:color w:val="0070C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hyperlink r:id="rId37" w:history="1">
              <w:proofErr w:type="spellStart"/>
              <w:r w:rsidRPr="004E524F">
                <w:rPr>
                  <w:rStyle w:val="a4"/>
                  <w:rFonts w:ascii="Times New Roman" w:hAnsi="Times New Roman" w:cs="Times New Roman"/>
                </w:rPr>
                <w:t>Пострелиз</w:t>
              </w:r>
              <w:proofErr w:type="spellEnd"/>
              <w:r w:rsidRPr="004E524F">
                <w:rPr>
                  <w:rStyle w:val="a4"/>
                  <w:rFonts w:ascii="Times New Roman" w:hAnsi="Times New Roman" w:cs="Times New Roman"/>
                </w:rPr>
                <w:t xml:space="preserve"> выставки «Фотоника-2026»</w:t>
              </w:r>
            </w:hyperlink>
          </w:p>
        </w:tc>
      </w:tr>
    </w:tbl>
    <w:p w:rsidR="00025BBB" w:rsidRPr="00D56CC4" w:rsidRDefault="00025BBB" w:rsidP="00025BB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BBB" w:rsidRDefault="00025B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25BBB" w:rsidRDefault="00025BBB" w:rsidP="00025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8E7502D" wp14:editId="5CFBC3E9">
            <wp:extent cx="5888556" cy="392794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вязь-26_1000х667_ТПП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169" cy="393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BBB" w:rsidRPr="0078192C" w:rsidRDefault="00025BBB" w:rsidP="00025BB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92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Связь</w:t>
      </w:r>
      <w:r w:rsidRPr="0078192C">
        <w:rPr>
          <w:rFonts w:ascii="Times New Roman" w:hAnsi="Times New Roman" w:cs="Times New Roman"/>
          <w:b/>
          <w:sz w:val="28"/>
          <w:szCs w:val="28"/>
        </w:rPr>
        <w:t>-2026». 3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8192C">
        <w:rPr>
          <w:rFonts w:ascii="Times New Roman" w:hAnsi="Times New Roman" w:cs="Times New Roman"/>
          <w:b/>
          <w:sz w:val="28"/>
          <w:szCs w:val="28"/>
        </w:rPr>
        <w:t xml:space="preserve">-я международная выставка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8192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Информационные 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коммуникационные технологии</w:t>
      </w:r>
      <w:r w:rsidRPr="0078192C">
        <w:rPr>
          <w:rFonts w:ascii="Times New Roman" w:hAnsi="Times New Roman" w:cs="Times New Roman"/>
          <w:b/>
          <w:sz w:val="28"/>
          <w:szCs w:val="28"/>
        </w:rPr>
        <w:t>»</w:t>
      </w:r>
    </w:p>
    <w:p w:rsidR="00025BBB" w:rsidRPr="003919B5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9B5">
        <w:rPr>
          <w:rFonts w:ascii="Times New Roman" w:hAnsi="Times New Roman" w:cs="Times New Roman"/>
          <w:sz w:val="24"/>
          <w:szCs w:val="24"/>
        </w:rPr>
        <w:t xml:space="preserve">Выставка «Связь» – это ежегодное международное </w:t>
      </w:r>
      <w:proofErr w:type="spellStart"/>
      <w:r w:rsidRPr="003919B5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3919B5">
        <w:rPr>
          <w:rFonts w:ascii="Times New Roman" w:hAnsi="Times New Roman" w:cs="Times New Roman"/>
          <w:sz w:val="24"/>
          <w:szCs w:val="24"/>
        </w:rPr>
        <w:t>-выставочное мероприятие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19B5">
        <w:rPr>
          <w:rFonts w:ascii="Times New Roman" w:hAnsi="Times New Roman" w:cs="Times New Roman"/>
          <w:sz w:val="24"/>
          <w:szCs w:val="24"/>
        </w:rPr>
        <w:t>тематике информационных и телекоммуникационных технологий.</w:t>
      </w:r>
    </w:p>
    <w:p w:rsidR="00025BBB" w:rsidRPr="003919B5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9B5">
        <w:rPr>
          <w:rFonts w:ascii="Times New Roman" w:hAnsi="Times New Roman" w:cs="Times New Roman"/>
          <w:sz w:val="24"/>
          <w:szCs w:val="24"/>
        </w:rPr>
        <w:t>Выставка проводится с 1975 года и является крупнейшим мероприятием в России, СНГ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19B5">
        <w:rPr>
          <w:rFonts w:ascii="Times New Roman" w:hAnsi="Times New Roman" w:cs="Times New Roman"/>
          <w:sz w:val="24"/>
          <w:szCs w:val="24"/>
        </w:rPr>
        <w:t>Восточной Европе в сфере телекоммуникаций и информационных технологий, 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19B5">
        <w:rPr>
          <w:rFonts w:ascii="Times New Roman" w:hAnsi="Times New Roman" w:cs="Times New Roman"/>
          <w:sz w:val="24"/>
          <w:szCs w:val="24"/>
        </w:rPr>
        <w:t>также </w:t>
      </w:r>
      <w:hyperlink r:id="rId39" w:tgtFrame="_blank" w:history="1">
        <w:r w:rsidRPr="003919B5">
          <w:rPr>
            <w:rStyle w:val="a4"/>
            <w:rFonts w:ascii="Times New Roman" w:hAnsi="Times New Roman" w:cs="Times New Roman"/>
            <w:sz w:val="24"/>
            <w:szCs w:val="24"/>
          </w:rPr>
          <w:t>лучшей выставкой России по тематике «Информация и связь»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9B5">
        <w:rPr>
          <w:rFonts w:ascii="Times New Roman" w:hAnsi="Times New Roman" w:cs="Times New Roman"/>
          <w:sz w:val="24"/>
          <w:szCs w:val="24"/>
        </w:rPr>
        <w:t>во всех номинациях Общероссийского рейтинга выставок. </w:t>
      </w:r>
    </w:p>
    <w:p w:rsidR="00025BBB" w:rsidRPr="003919B5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9B5">
        <w:rPr>
          <w:rFonts w:ascii="Times New Roman" w:hAnsi="Times New Roman" w:cs="Times New Roman"/>
          <w:sz w:val="24"/>
          <w:szCs w:val="24"/>
        </w:rPr>
        <w:t xml:space="preserve">Выставка организована АО «ЭКСПОЦЕНТР» под патронатом ТПП РФ. При поддержке </w:t>
      </w:r>
      <w:r w:rsidRPr="00500CF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0CF3">
        <w:rPr>
          <w:rFonts w:ascii="Times New Roman" w:hAnsi="Times New Roman" w:cs="Times New Roman"/>
          <w:sz w:val="24"/>
          <w:szCs w:val="24"/>
        </w:rPr>
        <w:t xml:space="preserve"> цифрового развития, связи и массовых коммуникаций </w:t>
      </w:r>
      <w:r>
        <w:rPr>
          <w:rFonts w:ascii="Times New Roman" w:hAnsi="Times New Roman" w:cs="Times New Roman"/>
          <w:sz w:val="24"/>
          <w:szCs w:val="24"/>
        </w:rPr>
        <w:t>РФ и</w:t>
      </w:r>
      <w:r w:rsidRPr="003919B5">
        <w:rPr>
          <w:rFonts w:ascii="Times New Roman" w:hAnsi="Times New Roman" w:cs="Times New Roman"/>
          <w:sz w:val="24"/>
          <w:szCs w:val="24"/>
        </w:rPr>
        <w:t xml:space="preserve"> Комитета Государственной Думы ФС РФ по науке и высшему образованию.</w:t>
      </w:r>
    </w:p>
    <w:p w:rsidR="00025BBB" w:rsidRPr="003919B5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9B5">
        <w:rPr>
          <w:rFonts w:ascii="Times New Roman" w:hAnsi="Times New Roman" w:cs="Times New Roman"/>
          <w:sz w:val="24"/>
          <w:szCs w:val="24"/>
        </w:rPr>
        <w:t xml:space="preserve">«Связь» проходит в рамках «Российской недели высоких технологий» («РНВТ»), объединяющей несколько выставок, форумов и конференций в сфере информационных технологий, телекоммуникаций, навигации и </w:t>
      </w:r>
      <w:proofErr w:type="spellStart"/>
      <w:r w:rsidRPr="003919B5">
        <w:rPr>
          <w:rFonts w:ascii="Times New Roman" w:hAnsi="Times New Roman" w:cs="Times New Roman"/>
          <w:sz w:val="24"/>
          <w:szCs w:val="24"/>
        </w:rPr>
        <w:t>телематики</w:t>
      </w:r>
      <w:proofErr w:type="spellEnd"/>
      <w:r w:rsidRPr="003919B5">
        <w:rPr>
          <w:rFonts w:ascii="Times New Roman" w:hAnsi="Times New Roman" w:cs="Times New Roman"/>
          <w:sz w:val="24"/>
          <w:szCs w:val="24"/>
        </w:rPr>
        <w:t>. «Российская неделя высоких технологий» включена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9B5">
        <w:rPr>
          <w:rFonts w:ascii="Times New Roman" w:hAnsi="Times New Roman" w:cs="Times New Roman"/>
          <w:sz w:val="24"/>
          <w:szCs w:val="24"/>
        </w:rPr>
        <w:t>инициативу «Наука и бизнес» Десятилетия науки и технологий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19B5">
        <w:rPr>
          <w:rFonts w:ascii="Times New Roman" w:hAnsi="Times New Roman" w:cs="Times New Roman"/>
          <w:sz w:val="24"/>
          <w:szCs w:val="24"/>
        </w:rPr>
        <w:t>России. В состав «РНВТ» входят международная выставка информационных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19B5">
        <w:rPr>
          <w:rFonts w:ascii="Times New Roman" w:hAnsi="Times New Roman" w:cs="Times New Roman"/>
          <w:sz w:val="24"/>
          <w:szCs w:val="24"/>
        </w:rPr>
        <w:t>коммуникационных технологий «Связь», экспозиция «</w:t>
      </w:r>
      <w:proofErr w:type="spellStart"/>
      <w:r w:rsidRPr="003919B5">
        <w:rPr>
          <w:rFonts w:ascii="Times New Roman" w:hAnsi="Times New Roman" w:cs="Times New Roman"/>
          <w:sz w:val="24"/>
          <w:szCs w:val="24"/>
        </w:rPr>
        <w:t>Навитех</w:t>
      </w:r>
      <w:proofErr w:type="spellEnd"/>
      <w:r w:rsidRPr="003919B5">
        <w:rPr>
          <w:rFonts w:ascii="Times New Roman" w:hAnsi="Times New Roman" w:cs="Times New Roman"/>
          <w:sz w:val="24"/>
          <w:szCs w:val="24"/>
        </w:rPr>
        <w:t>», международная экспозиция потребительской электроники ICEE, а также ряд форумов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9B5">
        <w:rPr>
          <w:rFonts w:ascii="Times New Roman" w:hAnsi="Times New Roman" w:cs="Times New Roman"/>
          <w:sz w:val="24"/>
          <w:szCs w:val="24"/>
        </w:rPr>
        <w:t>конференций.</w:t>
      </w:r>
    </w:p>
    <w:p w:rsidR="00025BBB" w:rsidRPr="003919B5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9B5">
        <w:rPr>
          <w:rFonts w:ascii="Times New Roman" w:hAnsi="Times New Roman" w:cs="Times New Roman"/>
          <w:sz w:val="24"/>
          <w:szCs w:val="24"/>
        </w:rPr>
        <w:t>На выставке широко представлены решения для фиксированной, сотовой, спутниковой и</w:t>
      </w:r>
      <w:r>
        <w:t> </w:t>
      </w:r>
      <w:r w:rsidRPr="003919B5">
        <w:rPr>
          <w:rFonts w:ascii="Times New Roman" w:hAnsi="Times New Roman" w:cs="Times New Roman"/>
          <w:sz w:val="24"/>
          <w:szCs w:val="24"/>
        </w:rPr>
        <w:t>волоконно-оптической связи, сетей передачи данных, телекоммуникационное, серверное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19B5">
        <w:rPr>
          <w:rFonts w:ascii="Times New Roman" w:hAnsi="Times New Roman" w:cs="Times New Roman"/>
          <w:sz w:val="24"/>
          <w:szCs w:val="24"/>
        </w:rPr>
        <w:t>сетевое оборудование, системы телевещания для кабельного и спутникового ТВ, радиовещания, специализированное программное обеспечение, решения в области информационной безопасности, виртуализации, интернет-технологии и услуги, решения для e-</w:t>
      </w:r>
      <w:proofErr w:type="spellStart"/>
      <w:r w:rsidRPr="003919B5">
        <w:rPr>
          <w:rFonts w:ascii="Times New Roman" w:hAnsi="Times New Roman" w:cs="Times New Roman"/>
          <w:sz w:val="24"/>
          <w:szCs w:val="24"/>
        </w:rPr>
        <w:t>commerce</w:t>
      </w:r>
      <w:proofErr w:type="spellEnd"/>
      <w:r w:rsidRPr="003919B5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025BBB" w:rsidRPr="003919B5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9B5">
        <w:rPr>
          <w:rFonts w:ascii="Times New Roman" w:hAnsi="Times New Roman" w:cs="Times New Roman"/>
          <w:sz w:val="24"/>
          <w:szCs w:val="24"/>
        </w:rPr>
        <w:t>В 2025 году выставочная площадь составила свыше 21 000 кв. м. В мероприятии приняли участие более 500 компаний из 6 стран: Вьетнама, Китая, Кубы, Республики Беларусь, Республики Корея и России. Выставку посетили более 16 000 специалистов.</w:t>
      </w:r>
    </w:p>
    <w:p w:rsidR="00025BBB" w:rsidRPr="003919B5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9B5">
        <w:rPr>
          <w:rFonts w:ascii="Times New Roman" w:hAnsi="Times New Roman" w:cs="Times New Roman"/>
          <w:sz w:val="24"/>
          <w:szCs w:val="24"/>
        </w:rPr>
        <w:t>В 2026 году выставка «Связь» и «Российская неделя высоких технологий» пройдут с 7 по 10 апреля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9B5">
        <w:rPr>
          <w:rFonts w:ascii="Times New Roman" w:hAnsi="Times New Roman" w:cs="Times New Roman"/>
          <w:sz w:val="24"/>
          <w:szCs w:val="24"/>
        </w:rPr>
        <w:t>Выставочном комплексе «Тимирязев Центр».</w:t>
      </w:r>
    </w:p>
    <w:p w:rsidR="00025BBB" w:rsidRPr="003919B5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9B5">
        <w:rPr>
          <w:rFonts w:ascii="Times New Roman" w:hAnsi="Times New Roman" w:cs="Times New Roman"/>
          <w:sz w:val="24"/>
          <w:szCs w:val="24"/>
        </w:rPr>
        <w:t xml:space="preserve">Более подробно ознакомиться с тематикой выставки, забронировать стенд и получить билет посетителя можно </w:t>
      </w:r>
      <w:hyperlink r:id="rId40" w:history="1">
        <w:r w:rsidRPr="003919B5">
          <w:rPr>
            <w:rStyle w:val="a4"/>
            <w:rFonts w:ascii="Times New Roman" w:hAnsi="Times New Roman" w:cs="Times New Roman"/>
            <w:sz w:val="24"/>
            <w:szCs w:val="24"/>
          </w:rPr>
          <w:t>на сайте выставки</w:t>
        </w:r>
      </w:hyperlink>
      <w:r w:rsidRPr="003919B5">
        <w:rPr>
          <w:rFonts w:ascii="Times New Roman" w:hAnsi="Times New Roman" w:cs="Times New Roman"/>
          <w:sz w:val="24"/>
          <w:szCs w:val="24"/>
        </w:rPr>
        <w:t>.</w:t>
      </w:r>
    </w:p>
    <w:p w:rsidR="00025BBB" w:rsidRDefault="00025BBB" w:rsidP="0002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122" cy="3951798"/>
            <wp:effectExtent l="0" t="0" r="5080" b="0"/>
            <wp:docPr id="20" name="Рисунок 20" descr="Renwex-26_1000x667_Т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nwex-26_1000x667_ТПП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03" cy="39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BBB" w:rsidRDefault="00025BBB" w:rsidP="00025BB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BBB" w:rsidRPr="00744551" w:rsidRDefault="00025BBB" w:rsidP="0002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551">
        <w:rPr>
          <w:rFonts w:ascii="Times New Roman" w:hAnsi="Times New Roman" w:cs="Times New Roman"/>
          <w:b/>
          <w:sz w:val="24"/>
          <w:szCs w:val="24"/>
        </w:rPr>
        <w:t xml:space="preserve">7-я международная выставка и форум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44551">
        <w:rPr>
          <w:rFonts w:ascii="Times New Roman" w:hAnsi="Times New Roman" w:cs="Times New Roman"/>
          <w:b/>
          <w:sz w:val="24"/>
          <w:szCs w:val="24"/>
        </w:rPr>
        <w:t>«Энергосбережение, зеленая энергетика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и </w:t>
      </w:r>
      <w:r w:rsidRPr="00744551">
        <w:rPr>
          <w:rFonts w:ascii="Times New Roman" w:hAnsi="Times New Roman" w:cs="Times New Roman"/>
          <w:b/>
          <w:sz w:val="24"/>
          <w:szCs w:val="24"/>
        </w:rPr>
        <w:t>электротранспорт»</w:t>
      </w:r>
      <w:r w:rsidRPr="000750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744551">
        <w:rPr>
          <w:rFonts w:ascii="Times New Roman" w:hAnsi="Times New Roman" w:cs="Times New Roman"/>
          <w:b/>
          <w:sz w:val="24"/>
          <w:szCs w:val="24"/>
          <w:lang w:val="en-US"/>
        </w:rPr>
        <w:t>RENWEX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551">
        <w:rPr>
          <w:rFonts w:ascii="Times New Roman" w:hAnsi="Times New Roman" w:cs="Times New Roman"/>
          <w:b/>
          <w:sz w:val="24"/>
          <w:szCs w:val="24"/>
        </w:rPr>
        <w:t>2026</w:t>
      </w:r>
    </w:p>
    <w:p w:rsidR="00025BBB" w:rsidRPr="0007505A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551">
        <w:rPr>
          <w:rFonts w:ascii="Times New Roman" w:hAnsi="Times New Roman" w:cs="Times New Roman"/>
          <w:sz w:val="24"/>
          <w:szCs w:val="24"/>
        </w:rPr>
        <w:t xml:space="preserve">С 7 по 10 апреля 2026 г. в ВК «Тимирязев Центр» </w:t>
      </w:r>
      <w:r>
        <w:rPr>
          <w:rFonts w:ascii="Times New Roman" w:hAnsi="Times New Roman" w:cs="Times New Roman"/>
          <w:sz w:val="24"/>
          <w:szCs w:val="24"/>
        </w:rPr>
        <w:t>пройду</w:t>
      </w:r>
      <w:r w:rsidRPr="00744551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7-я международная выставка и </w:t>
      </w:r>
      <w:r w:rsidRPr="00744551">
        <w:rPr>
          <w:rFonts w:ascii="Times New Roman" w:hAnsi="Times New Roman" w:cs="Times New Roman"/>
          <w:sz w:val="24"/>
          <w:szCs w:val="24"/>
        </w:rPr>
        <w:t>форум «Энергосбережение, зеленая энергетика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44551">
        <w:rPr>
          <w:rFonts w:ascii="Times New Roman" w:hAnsi="Times New Roman" w:cs="Times New Roman"/>
          <w:sz w:val="24"/>
          <w:szCs w:val="24"/>
        </w:rPr>
        <w:t xml:space="preserve"> электротранспорт»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07505A">
        <w:rPr>
          <w:rFonts w:ascii="Times New Roman" w:hAnsi="Times New Roman" w:cs="Times New Roman"/>
          <w:sz w:val="24"/>
          <w:szCs w:val="24"/>
        </w:rPr>
        <w:t xml:space="preserve"> </w:t>
      </w:r>
      <w:r w:rsidRPr="00744551">
        <w:rPr>
          <w:rFonts w:ascii="Times New Roman" w:hAnsi="Times New Roman" w:cs="Times New Roman"/>
          <w:sz w:val="24"/>
          <w:szCs w:val="24"/>
          <w:lang w:val="en-US"/>
        </w:rPr>
        <w:t>RENWEX</w:t>
      </w:r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025BBB" w:rsidRPr="00744551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744551">
        <w:rPr>
          <w:rFonts w:ascii="Times New Roman" w:hAnsi="Times New Roman" w:cs="Times New Roman"/>
          <w:sz w:val="24"/>
          <w:szCs w:val="24"/>
          <w:shd w:val="clear" w:color="auto" w:fill="F9F9F9"/>
        </w:rPr>
        <w:t>RENWEX – это ведущая демонстрационная и дискуссионная площадка для профессионалов, содействующая развитию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и продвижению</w:t>
      </w:r>
      <w:r w:rsidRPr="0074455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технологий, оборудования и услуг отрасли возобновляемых источников энергии, энерго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сбережения, электротранспорта и </w:t>
      </w:r>
      <w:r w:rsidRPr="00744551">
        <w:rPr>
          <w:rFonts w:ascii="Times New Roman" w:hAnsi="Times New Roman" w:cs="Times New Roman"/>
          <w:sz w:val="24"/>
          <w:szCs w:val="24"/>
          <w:shd w:val="clear" w:color="auto" w:fill="F9F9F9"/>
        </w:rPr>
        <w:t>зарядной инфраструктуры.</w:t>
      </w:r>
    </w:p>
    <w:p w:rsidR="00025BBB" w:rsidRPr="00744551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551">
        <w:rPr>
          <w:rFonts w:ascii="Times New Roman" w:hAnsi="Times New Roman" w:cs="Times New Roman"/>
          <w:sz w:val="24"/>
          <w:szCs w:val="24"/>
        </w:rPr>
        <w:t>Мероприятие традиционно проходит при поддержке Министерства энергетики РФ, Министерства промышленности и тор</w:t>
      </w:r>
      <w:r>
        <w:rPr>
          <w:rFonts w:ascii="Times New Roman" w:hAnsi="Times New Roman" w:cs="Times New Roman"/>
          <w:sz w:val="24"/>
          <w:szCs w:val="24"/>
        </w:rPr>
        <w:t>говли РФ и</w:t>
      </w:r>
      <w:r w:rsidRPr="0007505A">
        <w:rPr>
          <w:rFonts w:ascii="Times New Roman" w:hAnsi="Times New Roman" w:cs="Times New Roman"/>
          <w:sz w:val="24"/>
          <w:szCs w:val="24"/>
        </w:rPr>
        <w:t xml:space="preserve"> </w:t>
      </w:r>
      <w:r w:rsidRPr="00744551">
        <w:rPr>
          <w:rFonts w:ascii="Times New Roman" w:hAnsi="Times New Roman" w:cs="Times New Roman"/>
          <w:sz w:val="24"/>
          <w:szCs w:val="24"/>
        </w:rPr>
        <w:t>под патронатом ТПП 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BBB" w:rsidRPr="00744551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Тематика </w:t>
      </w:r>
      <w:r w:rsidRPr="00744551">
        <w:rPr>
          <w:rFonts w:ascii="Times New Roman" w:hAnsi="Times New Roman" w:cs="Times New Roman"/>
          <w:sz w:val="24"/>
          <w:szCs w:val="24"/>
          <w:lang w:val="en-US"/>
        </w:rPr>
        <w:t>RENWEX</w:t>
      </w:r>
      <w:r w:rsidRPr="00744551">
        <w:rPr>
          <w:rFonts w:ascii="Times New Roman" w:hAnsi="Times New Roman" w:cs="Times New Roman"/>
          <w:sz w:val="24"/>
          <w:szCs w:val="24"/>
        </w:rPr>
        <w:t xml:space="preserve"> охватывает все </w:t>
      </w:r>
      <w:r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744551">
        <w:rPr>
          <w:rFonts w:ascii="Times New Roman" w:hAnsi="Times New Roman" w:cs="Times New Roman"/>
          <w:sz w:val="24"/>
          <w:szCs w:val="24"/>
        </w:rPr>
        <w:t xml:space="preserve">отрасли: от оборудования и решений для солнечной, </w:t>
      </w:r>
      <w:proofErr w:type="spellStart"/>
      <w:r w:rsidRPr="00744551">
        <w:rPr>
          <w:rFonts w:ascii="Times New Roman" w:hAnsi="Times New Roman" w:cs="Times New Roman"/>
          <w:sz w:val="24"/>
          <w:szCs w:val="24"/>
        </w:rPr>
        <w:t>ветро</w:t>
      </w:r>
      <w:proofErr w:type="spellEnd"/>
      <w:r w:rsidRPr="00744551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744551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744551">
        <w:rPr>
          <w:rFonts w:ascii="Times New Roman" w:hAnsi="Times New Roman" w:cs="Times New Roman"/>
          <w:sz w:val="24"/>
          <w:szCs w:val="24"/>
        </w:rPr>
        <w:t>-, биоэнергетики, электротранспорта, зарядной инфраструктуры до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44551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74455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и ресурсосберегающих технологий, что способствует объединению </w:t>
      </w:r>
      <w:r w:rsidRPr="00744551">
        <w:rPr>
          <w:rFonts w:ascii="Times New Roman" w:hAnsi="Times New Roman" w:cs="Times New Roman"/>
          <w:sz w:val="24"/>
          <w:szCs w:val="24"/>
        </w:rPr>
        <w:t>ведущих производителей, поставщ</w:t>
      </w:r>
      <w:r>
        <w:rPr>
          <w:rFonts w:ascii="Times New Roman" w:hAnsi="Times New Roman" w:cs="Times New Roman"/>
          <w:sz w:val="24"/>
          <w:szCs w:val="24"/>
        </w:rPr>
        <w:t xml:space="preserve">иков и заказчиков оборудования и </w:t>
      </w:r>
      <w:r w:rsidRPr="00744551">
        <w:rPr>
          <w:rFonts w:ascii="Times New Roman" w:hAnsi="Times New Roman" w:cs="Times New Roman"/>
          <w:sz w:val="24"/>
          <w:szCs w:val="24"/>
        </w:rPr>
        <w:t xml:space="preserve">технологий </w:t>
      </w:r>
      <w:r>
        <w:rPr>
          <w:rFonts w:ascii="Times New Roman" w:hAnsi="Times New Roman" w:cs="Times New Roman"/>
          <w:sz w:val="24"/>
          <w:szCs w:val="24"/>
        </w:rPr>
        <w:t>ВИЭ, электротранспорта и зарядной инфраструктуры на одной площадке.</w:t>
      </w:r>
    </w:p>
    <w:p w:rsidR="00025BBB" w:rsidRPr="00744551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DD">
        <w:rPr>
          <w:rFonts w:ascii="Times New Roman" w:hAnsi="Times New Roman" w:cs="Times New Roman"/>
          <w:sz w:val="24"/>
          <w:szCs w:val="24"/>
        </w:rPr>
        <w:t xml:space="preserve">В 2025 году площадь выставки составила </w:t>
      </w:r>
      <w:r w:rsidRPr="007534DD">
        <w:rPr>
          <w:rFonts w:ascii="Times New Roman" w:hAnsi="Times New Roman" w:cs="Times New Roman"/>
          <w:bCs/>
          <w:sz w:val="24"/>
          <w:szCs w:val="24"/>
        </w:rPr>
        <w:t>более 2 600 кв. м</w:t>
      </w:r>
      <w:r w:rsidRPr="007534DD">
        <w:rPr>
          <w:rFonts w:ascii="Times New Roman" w:hAnsi="Times New Roman" w:cs="Times New Roman"/>
          <w:sz w:val="24"/>
          <w:szCs w:val="24"/>
        </w:rPr>
        <w:t xml:space="preserve">. </w:t>
      </w:r>
      <w:r w:rsidRPr="007534DD">
        <w:rPr>
          <w:rFonts w:ascii="Times New Roman" w:hAnsi="Times New Roman" w:cs="Times New Roman"/>
          <w:bCs/>
          <w:sz w:val="24"/>
          <w:szCs w:val="24"/>
        </w:rPr>
        <w:t>82 компании, среди которых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крупные промышленные игроки, а также </w:t>
      </w:r>
      <w:r w:rsidRPr="00744551">
        <w:rPr>
          <w:rFonts w:ascii="Times New Roman" w:hAnsi="Times New Roman" w:cs="Times New Roman"/>
          <w:sz w:val="24"/>
          <w:szCs w:val="24"/>
        </w:rPr>
        <w:t xml:space="preserve">высокотехнологичные </w:t>
      </w:r>
      <w:proofErr w:type="spellStart"/>
      <w:r w:rsidRPr="00744551">
        <w:rPr>
          <w:rFonts w:ascii="Times New Roman" w:hAnsi="Times New Roman" w:cs="Times New Roman"/>
          <w:sz w:val="24"/>
          <w:szCs w:val="24"/>
        </w:rPr>
        <w:t>стартапы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 5 стран – </w:t>
      </w:r>
      <w:r w:rsidRPr="00FF249B">
        <w:rPr>
          <w:rFonts w:ascii="Times New Roman" w:hAnsi="Times New Roman" w:cs="Times New Roman"/>
          <w:sz w:val="24"/>
          <w:szCs w:val="24"/>
        </w:rPr>
        <w:t>Индии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F249B">
        <w:rPr>
          <w:rFonts w:ascii="Times New Roman" w:hAnsi="Times New Roman" w:cs="Times New Roman"/>
          <w:sz w:val="24"/>
          <w:szCs w:val="24"/>
        </w:rPr>
        <w:t>Испании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249B">
        <w:rPr>
          <w:rFonts w:ascii="Times New Roman" w:hAnsi="Times New Roman" w:cs="Times New Roman"/>
          <w:sz w:val="24"/>
          <w:szCs w:val="24"/>
        </w:rPr>
        <w:t xml:space="preserve"> Китая, России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67FD9">
        <w:rPr>
          <w:rFonts w:ascii="Times New Roman" w:hAnsi="Times New Roman" w:cs="Times New Roman"/>
          <w:sz w:val="24"/>
          <w:szCs w:val="24"/>
        </w:rPr>
        <w:t xml:space="preserve"> </w:t>
      </w:r>
      <w:r w:rsidRPr="00FF249B">
        <w:rPr>
          <w:rFonts w:ascii="Times New Roman" w:hAnsi="Times New Roman" w:cs="Times New Roman"/>
          <w:sz w:val="24"/>
          <w:szCs w:val="24"/>
        </w:rPr>
        <w:t>Турции</w:t>
      </w:r>
      <w:r>
        <w:rPr>
          <w:rFonts w:ascii="Times New Roman" w:hAnsi="Times New Roman" w:cs="Times New Roman"/>
          <w:sz w:val="24"/>
          <w:szCs w:val="24"/>
        </w:rPr>
        <w:t xml:space="preserve"> – представили передовые решения </w:t>
      </w:r>
      <w:r w:rsidRPr="00FF249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49B">
        <w:rPr>
          <w:rFonts w:ascii="Times New Roman" w:hAnsi="Times New Roman" w:cs="Times New Roman"/>
          <w:sz w:val="24"/>
          <w:szCs w:val="24"/>
        </w:rPr>
        <w:t>сфере ВИЭ, энергосбережения, электротранспорта и зарядной инфраструктуры.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551">
        <w:rPr>
          <w:rFonts w:ascii="Times New Roman" w:hAnsi="Times New Roman" w:cs="Times New Roman"/>
          <w:sz w:val="24"/>
          <w:szCs w:val="24"/>
        </w:rPr>
        <w:t xml:space="preserve">Российские компании были представлены широким спектром разработчиков и производителей. Выставку посетили около 6 </w:t>
      </w:r>
      <w:r>
        <w:rPr>
          <w:rFonts w:ascii="Times New Roman" w:hAnsi="Times New Roman" w:cs="Times New Roman"/>
          <w:sz w:val="24"/>
          <w:szCs w:val="24"/>
        </w:rPr>
        <w:t xml:space="preserve">тыс. </w:t>
      </w:r>
      <w:r w:rsidRPr="00744551"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025BBB" w:rsidRPr="00744551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551">
        <w:rPr>
          <w:rFonts w:ascii="Times New Roman" w:hAnsi="Times New Roman" w:cs="Times New Roman"/>
          <w:sz w:val="24"/>
          <w:szCs w:val="24"/>
        </w:rPr>
        <w:t xml:space="preserve">Такое разнообразие производителей и поставщиков оборудования на одной площадке дает возможность за четыре дня выбрать новых партнеров, обновить парк оборудования, ознакомиться с </w:t>
      </w:r>
      <w:r>
        <w:rPr>
          <w:rFonts w:ascii="Times New Roman" w:hAnsi="Times New Roman" w:cs="Times New Roman"/>
          <w:sz w:val="24"/>
          <w:szCs w:val="24"/>
        </w:rPr>
        <w:t xml:space="preserve">перспективными технологиями </w:t>
      </w:r>
      <w:r w:rsidRPr="00744551">
        <w:rPr>
          <w:rFonts w:ascii="Times New Roman" w:hAnsi="Times New Roman" w:cs="Times New Roman"/>
          <w:sz w:val="24"/>
          <w:szCs w:val="24"/>
        </w:rPr>
        <w:t>рынка.</w:t>
      </w:r>
    </w:p>
    <w:p w:rsidR="00025BBB" w:rsidRPr="00744551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551">
        <w:rPr>
          <w:rFonts w:ascii="Times New Roman" w:hAnsi="Times New Roman" w:cs="Times New Roman"/>
          <w:sz w:val="24"/>
          <w:szCs w:val="24"/>
        </w:rPr>
        <w:t xml:space="preserve">Деловая программа форума RENWEX традиционно является интеллектуальным ядром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744551">
        <w:rPr>
          <w:rFonts w:ascii="Times New Roman" w:hAnsi="Times New Roman" w:cs="Times New Roman"/>
          <w:sz w:val="24"/>
          <w:szCs w:val="24"/>
        </w:rPr>
        <w:t xml:space="preserve"> и отражает ключевые направления развития отрасли: устойчивую энергетику, </w:t>
      </w:r>
      <w:proofErr w:type="spellStart"/>
      <w:r w:rsidRPr="00744551">
        <w:rPr>
          <w:rFonts w:ascii="Times New Roman" w:hAnsi="Times New Roman" w:cs="Times New Roman"/>
          <w:sz w:val="24"/>
          <w:szCs w:val="24"/>
        </w:rPr>
        <w:t>электромобильность</w:t>
      </w:r>
      <w:proofErr w:type="spellEnd"/>
      <w:r w:rsidRPr="00744551">
        <w:rPr>
          <w:rFonts w:ascii="Times New Roman" w:hAnsi="Times New Roman" w:cs="Times New Roman"/>
          <w:sz w:val="24"/>
          <w:szCs w:val="24"/>
        </w:rPr>
        <w:t>, зарядную инфраструктуру, локализацию технологий и энергетическую безопасность.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551">
        <w:rPr>
          <w:rFonts w:ascii="Times New Roman" w:hAnsi="Times New Roman" w:cs="Times New Roman"/>
          <w:sz w:val="24"/>
          <w:szCs w:val="24"/>
        </w:rPr>
        <w:t xml:space="preserve">Форум </w:t>
      </w:r>
      <w:r w:rsidRPr="00C70236">
        <w:rPr>
          <w:rFonts w:ascii="Times New Roman" w:hAnsi="Times New Roman" w:cs="Times New Roman"/>
          <w:sz w:val="24"/>
          <w:szCs w:val="24"/>
        </w:rPr>
        <w:t>объедин</w:t>
      </w:r>
      <w:r>
        <w:rPr>
          <w:rFonts w:ascii="Times New Roman" w:hAnsi="Times New Roman" w:cs="Times New Roman"/>
          <w:sz w:val="24"/>
          <w:szCs w:val="24"/>
        </w:rPr>
        <w:t xml:space="preserve">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более </w:t>
      </w:r>
      <w:r w:rsidRPr="00C70236">
        <w:rPr>
          <w:rFonts w:ascii="Times New Roman" w:hAnsi="Times New Roman" w:cs="Times New Roman"/>
          <w:bCs/>
          <w:sz w:val="24"/>
          <w:szCs w:val="24"/>
        </w:rPr>
        <w:t>10 мероприятий</w:t>
      </w:r>
      <w:r w:rsidRPr="00C70236">
        <w:rPr>
          <w:rFonts w:ascii="Times New Roman" w:hAnsi="Times New Roman" w:cs="Times New Roman"/>
          <w:sz w:val="24"/>
          <w:szCs w:val="24"/>
        </w:rPr>
        <w:t>: стратегические</w:t>
      </w:r>
      <w:r w:rsidRPr="00744551">
        <w:rPr>
          <w:rFonts w:ascii="Times New Roman" w:hAnsi="Times New Roman" w:cs="Times New Roman"/>
          <w:sz w:val="24"/>
          <w:szCs w:val="24"/>
        </w:rPr>
        <w:t xml:space="preserve"> сессии, панельные дискуссии, круглые столы, презентации и питч-сессии.</w:t>
      </w:r>
    </w:p>
    <w:p w:rsidR="00025BBB" w:rsidRDefault="00025BBB" w:rsidP="0002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551">
        <w:rPr>
          <w:rFonts w:ascii="Times New Roman" w:hAnsi="Times New Roman" w:cs="Times New Roman"/>
          <w:sz w:val="24"/>
          <w:szCs w:val="24"/>
        </w:rPr>
        <w:t xml:space="preserve">Более подробно ознакомиться с тематикой выставки, забронировать стенд и получить билет посетителя можно </w:t>
      </w:r>
      <w:hyperlink r:id="rId42" w:history="1">
        <w:r w:rsidRPr="00744551">
          <w:rPr>
            <w:rStyle w:val="a4"/>
            <w:rFonts w:ascii="Times New Roman" w:hAnsi="Times New Roman" w:cs="Times New Roman"/>
            <w:sz w:val="24"/>
            <w:szCs w:val="24"/>
          </w:rPr>
          <w:t>на сайте выставки</w:t>
        </w:r>
      </w:hyperlink>
      <w:r w:rsidRPr="00744551">
        <w:rPr>
          <w:rFonts w:ascii="Times New Roman" w:hAnsi="Times New Roman" w:cs="Times New Roman"/>
          <w:sz w:val="24"/>
          <w:szCs w:val="24"/>
        </w:rPr>
        <w:t>.</w:t>
      </w:r>
    </w:p>
    <w:p w:rsidR="00025BBB" w:rsidRDefault="00025BBB" w:rsidP="00025BBB">
      <w:pPr>
        <w:spacing w:after="0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  <w:r>
        <w:rPr>
          <w:rStyle w:val="brand-name-header"/>
          <w:rFonts w:ascii="Roboto" w:hAnsi="Roboto"/>
          <w:caps/>
          <w:noProof/>
          <w:color w:val="000000"/>
          <w:sz w:val="50"/>
          <w:shd w:val="clear" w:color="auto" w:fill="FFFFFF"/>
          <w:lang w:eastAsia="ru-RU"/>
        </w:rPr>
        <w:lastRenderedPageBreak/>
        <w:drawing>
          <wp:inline distT="0" distB="0" distL="0" distR="0">
            <wp:extent cx="6146165" cy="4095115"/>
            <wp:effectExtent l="0" t="0" r="6985" b="635"/>
            <wp:docPr id="24" name="Рисунок 24" descr="Металл-26_1000х667_ТПП_ve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еталл-26_1000х667_ТПП_ver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BBB" w:rsidRDefault="00025BBB" w:rsidP="00025BBB">
      <w:pPr>
        <w:spacing w:after="0"/>
        <w:ind w:left="2268"/>
        <w:jc w:val="center"/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</w:pPr>
    </w:p>
    <w:p w:rsidR="00025BBB" w:rsidRPr="00A710AA" w:rsidRDefault="00025BBB" w:rsidP="00025BBB">
      <w:pPr>
        <w:spacing w:after="0"/>
        <w:ind w:left="2268"/>
        <w:jc w:val="center"/>
        <w:rPr>
          <w:rFonts w:ascii="Roboto" w:hAnsi="Roboto"/>
          <w:sz w:val="180"/>
        </w:rPr>
      </w:pPr>
      <w:r>
        <w:rPr>
          <w:rFonts w:ascii="Roboto" w:hAnsi="Roboto"/>
          <w:noProof/>
          <w:color w:val="BD1622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 wp14:anchorId="7B8CC63F" wp14:editId="629E49A8">
            <wp:simplePos x="0" y="0"/>
            <wp:positionH relativeFrom="column">
              <wp:posOffset>76640</wp:posOffset>
            </wp:positionH>
            <wp:positionV relativeFrom="paragraph">
              <wp:posOffset>274320</wp:posOffset>
            </wp:positionV>
            <wp:extent cx="1647190" cy="1751330"/>
            <wp:effectExtent l="0" t="0" r="0" b="1270"/>
            <wp:wrapThrough wrapText="bothSides">
              <wp:wrapPolygon edited="0">
                <wp:start x="7994" y="0"/>
                <wp:lineTo x="5746" y="470"/>
                <wp:lineTo x="2248" y="2819"/>
                <wp:lineTo x="1499" y="3994"/>
                <wp:lineTo x="0" y="6579"/>
                <wp:lineTo x="0" y="13627"/>
                <wp:lineTo x="1499" y="15037"/>
                <wp:lineTo x="1499" y="15977"/>
                <wp:lineTo x="4497" y="18796"/>
                <wp:lineTo x="5496" y="18796"/>
                <wp:lineTo x="8993" y="21381"/>
                <wp:lineTo x="12490" y="21381"/>
                <wp:lineTo x="16737" y="18796"/>
                <wp:lineTo x="20234" y="15507"/>
                <wp:lineTo x="20234" y="15037"/>
                <wp:lineTo x="21234" y="12922"/>
                <wp:lineTo x="21234" y="6109"/>
                <wp:lineTo x="18985" y="3054"/>
                <wp:lineTo x="16487" y="470"/>
                <wp:lineTo x="12990" y="0"/>
                <wp:lineTo x="7994" y="0"/>
              </wp:wrapPolygon>
            </wp:wrapThrough>
            <wp:docPr id="23" name="Рисунок 23" descr="logo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«</w:t>
      </w:r>
      <w:r w:rsidRPr="00A710AA"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МЕТАЛЛООБРАБОТКА-202</w:t>
      </w:r>
      <w:r>
        <w:rPr>
          <w:rStyle w:val="brand-name-header"/>
          <w:rFonts w:ascii="Roboto" w:hAnsi="Roboto"/>
          <w:caps/>
          <w:color w:val="000000"/>
          <w:sz w:val="50"/>
          <w:shd w:val="clear" w:color="auto" w:fill="FFFFFF"/>
        </w:rPr>
        <w:t>6»</w:t>
      </w:r>
    </w:p>
    <w:p w:rsidR="00025BBB" w:rsidRDefault="00025BBB" w:rsidP="00025BBB">
      <w:pPr>
        <w:spacing w:after="0"/>
        <w:ind w:left="2268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color w:val="BD1622"/>
          <w:sz w:val="36"/>
          <w:shd w:val="clear" w:color="auto" w:fill="FFFFFF"/>
        </w:rPr>
        <w:t>12</w:t>
      </w:r>
      <w:r>
        <w:rPr>
          <w:rFonts w:ascii="Roboto" w:hAnsi="Roboto" w:hint="eastAsia"/>
          <w:color w:val="BD1622"/>
          <w:sz w:val="36"/>
          <w:shd w:val="clear" w:color="auto" w:fill="FFFFFF"/>
        </w:rPr>
        <w:t>–</w:t>
      </w:r>
      <w:r>
        <w:rPr>
          <w:rFonts w:ascii="Roboto" w:hAnsi="Roboto"/>
          <w:color w:val="BD1622"/>
          <w:sz w:val="36"/>
          <w:shd w:val="clear" w:color="auto" w:fill="FFFFFF"/>
        </w:rPr>
        <w:t>15</w:t>
      </w:r>
      <w:r w:rsidRPr="00A710AA">
        <w:rPr>
          <w:rFonts w:ascii="Roboto" w:hAnsi="Roboto"/>
          <w:color w:val="BD1622"/>
          <w:sz w:val="36"/>
          <w:shd w:val="clear" w:color="auto" w:fill="FFFFFF"/>
        </w:rPr>
        <w:t xml:space="preserve"> мая</w:t>
      </w:r>
      <w:r>
        <w:rPr>
          <w:rFonts w:ascii="Roboto" w:hAnsi="Roboto"/>
          <w:color w:val="BD1622"/>
          <w:sz w:val="36"/>
          <w:shd w:val="clear" w:color="auto" w:fill="FFFFFF"/>
        </w:rPr>
        <w:t>, М</w:t>
      </w:r>
      <w:r w:rsidRPr="00A710AA">
        <w:rPr>
          <w:rFonts w:ascii="Roboto" w:hAnsi="Roboto"/>
          <w:color w:val="BD1622"/>
          <w:sz w:val="36"/>
          <w:shd w:val="clear" w:color="auto" w:fill="FFFFFF"/>
        </w:rPr>
        <w:t>В</w:t>
      </w:r>
      <w:r>
        <w:rPr>
          <w:rFonts w:ascii="Roboto" w:hAnsi="Roboto"/>
          <w:color w:val="BD1622"/>
          <w:sz w:val="36"/>
          <w:shd w:val="clear" w:color="auto" w:fill="FFFFFF"/>
        </w:rPr>
        <w:t>Ц</w:t>
      </w:r>
      <w:r w:rsidRPr="00A710AA">
        <w:rPr>
          <w:rFonts w:ascii="Roboto" w:hAnsi="Roboto"/>
          <w:color w:val="BD1622"/>
          <w:sz w:val="36"/>
          <w:shd w:val="clear" w:color="auto" w:fill="FFFFFF"/>
        </w:rPr>
        <w:t xml:space="preserve"> «</w:t>
      </w:r>
      <w:r>
        <w:rPr>
          <w:rFonts w:ascii="Roboto" w:hAnsi="Roboto"/>
          <w:color w:val="BD1622"/>
          <w:sz w:val="36"/>
          <w:shd w:val="clear" w:color="auto" w:fill="FFFFFF"/>
        </w:rPr>
        <w:t>Крокус Экспо</w:t>
      </w:r>
      <w:r w:rsidRPr="00A710AA">
        <w:rPr>
          <w:rFonts w:ascii="Roboto" w:hAnsi="Roboto"/>
          <w:color w:val="BD1622"/>
          <w:sz w:val="36"/>
          <w:shd w:val="clear" w:color="auto" w:fill="FFFFFF"/>
        </w:rPr>
        <w:t>»</w:t>
      </w:r>
    </w:p>
    <w:p w:rsidR="00025BBB" w:rsidRDefault="00025BBB" w:rsidP="00025BBB">
      <w:pPr>
        <w:spacing w:after="0"/>
        <w:ind w:left="2268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noProof/>
          <w:color w:val="BD1622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CAC16" wp14:editId="62E2C412">
                <wp:simplePos x="0" y="0"/>
                <wp:positionH relativeFrom="column">
                  <wp:posOffset>1934015</wp:posOffset>
                </wp:positionH>
                <wp:positionV relativeFrom="paragraph">
                  <wp:posOffset>136525</wp:posOffset>
                </wp:positionV>
                <wp:extent cx="4250028" cy="0"/>
                <wp:effectExtent l="0" t="0" r="3683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00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4EA68" id="Прямая соединительная линия 2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pt,10.75pt" to="486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" strokecolor="#a5a5a5 [2092]" strokeweight=".5pt">
                <v:stroke joinstyle="miter"/>
              </v:line>
            </w:pict>
          </mc:Fallback>
        </mc:AlternateContent>
      </w:r>
    </w:p>
    <w:p w:rsidR="00025BBB" w:rsidRPr="00416627" w:rsidRDefault="00025BBB" w:rsidP="00025BBB">
      <w:pPr>
        <w:spacing w:after="0"/>
        <w:ind w:left="2268"/>
        <w:jc w:val="center"/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</w:pPr>
      <w:r w:rsidRPr="00416627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2</w:t>
      </w:r>
      <w:r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6</w:t>
      </w:r>
      <w:r w:rsidRPr="00416627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-я международная специализированная выставка «Оборудование, приборы и</w:t>
      </w:r>
      <w:r>
        <w:rPr>
          <w:rFonts w:ascii="Roboto" w:hAnsi="Roboto" w:cs="Arial" w:hint="eastAsia"/>
          <w:color w:val="808080" w:themeColor="background1" w:themeShade="80"/>
          <w:sz w:val="36"/>
          <w:szCs w:val="36"/>
          <w:shd w:val="clear" w:color="auto" w:fill="FFFFFF"/>
        </w:rPr>
        <w:t> </w:t>
      </w:r>
      <w:r w:rsidRPr="00416627">
        <w:rPr>
          <w:rFonts w:ascii="Roboto" w:hAnsi="Roboto" w:cs="Arial"/>
          <w:color w:val="808080" w:themeColor="background1" w:themeShade="80"/>
          <w:sz w:val="36"/>
          <w:szCs w:val="36"/>
          <w:shd w:val="clear" w:color="auto" w:fill="FFFFFF"/>
        </w:rPr>
        <w:t>инструменты для металлообрабатывающей промышленности»</w:t>
      </w:r>
    </w:p>
    <w:p w:rsidR="00025BBB" w:rsidRDefault="00025BBB" w:rsidP="00025BBB">
      <w:pPr>
        <w:spacing w:after="0"/>
        <w:ind w:left="2552"/>
        <w:jc w:val="center"/>
        <w:rPr>
          <w:rFonts w:ascii="Roboto" w:hAnsi="Roboto"/>
          <w:color w:val="BD1622"/>
          <w:sz w:val="36"/>
          <w:shd w:val="clear" w:color="auto" w:fill="FFFFFF"/>
        </w:rPr>
      </w:pPr>
      <w:r>
        <w:rPr>
          <w:rFonts w:ascii="Roboto" w:hAnsi="Roboto"/>
          <w:noProof/>
          <w:color w:val="BD1622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88DEF3" wp14:editId="0DDDE626">
                <wp:simplePos x="0" y="0"/>
                <wp:positionH relativeFrom="column">
                  <wp:posOffset>1953065</wp:posOffset>
                </wp:positionH>
                <wp:positionV relativeFrom="paragraph">
                  <wp:posOffset>114935</wp:posOffset>
                </wp:positionV>
                <wp:extent cx="4250028" cy="0"/>
                <wp:effectExtent l="0" t="0" r="3683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00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72C52" id="Прямая соединительная линия 2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8pt,9.05pt" to="488.4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" strokecolor="#a5a5a5 [2092]" strokeweight=".5pt">
                <v:stroke joinstyle="miter"/>
              </v:line>
            </w:pict>
          </mc:Fallback>
        </mc:AlternateContent>
      </w:r>
    </w:p>
    <w:p w:rsidR="00025BBB" w:rsidRDefault="00025BBB" w:rsidP="00025BBB">
      <w:pPr>
        <w:spacing w:after="0"/>
        <w:ind w:left="1985"/>
        <w:jc w:val="center"/>
        <w:rPr>
          <w:rFonts w:ascii="Roboto" w:hAnsi="Roboto"/>
          <w:color w:val="BD1622"/>
          <w:shd w:val="clear" w:color="auto" w:fill="FFFFFF"/>
        </w:rPr>
      </w:pPr>
    </w:p>
    <w:p w:rsidR="00025BBB" w:rsidRPr="002B00F4" w:rsidRDefault="00025BBB" w:rsidP="00025B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Приглашаем принять участие в в</w:t>
      </w:r>
      <w:r w:rsidRPr="002B00F4">
        <w:rPr>
          <w:rFonts w:ascii="Times New Roman" w:hAnsi="Times New Roman" w:cs="Times New Roman"/>
          <w:b/>
          <w:sz w:val="24"/>
          <w:szCs w:val="24"/>
        </w:rPr>
        <w:t>ыставк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B00F4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Металлообработка</w:t>
      </w:r>
      <w:r w:rsidRPr="002B00F4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B00F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– крупнейшем</w:t>
      </w:r>
      <w:r w:rsidRPr="002B0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627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416627">
        <w:rPr>
          <w:rFonts w:ascii="Times New Roman" w:hAnsi="Times New Roman" w:cs="Times New Roman"/>
          <w:bCs/>
          <w:sz w:val="24"/>
          <w:szCs w:val="24"/>
        </w:rPr>
        <w:t>России выставочн</w:t>
      </w:r>
      <w:r>
        <w:rPr>
          <w:rFonts w:ascii="Times New Roman" w:hAnsi="Times New Roman" w:cs="Times New Roman"/>
          <w:bCs/>
          <w:sz w:val="24"/>
          <w:szCs w:val="24"/>
        </w:rPr>
        <w:t xml:space="preserve">ом </w:t>
      </w:r>
      <w:r w:rsidRPr="00416627">
        <w:rPr>
          <w:rFonts w:ascii="Times New Roman" w:hAnsi="Times New Roman" w:cs="Times New Roman"/>
          <w:bCs/>
          <w:sz w:val="24"/>
          <w:szCs w:val="24"/>
        </w:rPr>
        <w:t>проекте в области станкостроения и металлообработки</w:t>
      </w:r>
      <w:r w:rsidRPr="00D93F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пройдет</w:t>
      </w:r>
      <w:r>
        <w:rPr>
          <w:rFonts w:ascii="Times New Roman" w:hAnsi="Times New Roman" w:cs="Times New Roman"/>
          <w:b/>
          <w:sz w:val="24"/>
          <w:szCs w:val="24"/>
        </w:rPr>
        <w:t xml:space="preserve"> 12–15 мая 2026 г. в Москве, в МВЦ «Крокус Экспо»</w:t>
      </w:r>
      <w:r w:rsidRPr="0089271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6" w:history="1">
        <w:r w:rsidRPr="00392B1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92B1A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92B1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metobr</w:t>
        </w:r>
        <w:proofErr w:type="spellEnd"/>
        <w:r w:rsidRPr="00392B1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392B1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expo</w:t>
        </w:r>
        <w:r w:rsidRPr="00392B1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92B1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25BBB" w:rsidRPr="00DE3152" w:rsidRDefault="00025BBB" w:rsidP="00025B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Выставка </w:t>
      </w:r>
      <w:r w:rsidRPr="00416627">
        <w:rPr>
          <w:rFonts w:ascii="Times New Roman" w:hAnsi="Times New Roman" w:cs="Times New Roman"/>
          <w:bCs/>
          <w:sz w:val="24"/>
          <w:szCs w:val="24"/>
        </w:rPr>
        <w:t xml:space="preserve">проходит при поддержке Министерства промышленности и торговли РФ, под патронатом </w:t>
      </w:r>
      <w:r>
        <w:rPr>
          <w:rFonts w:ascii="Times New Roman" w:hAnsi="Times New Roman" w:cs="Times New Roman"/>
          <w:bCs/>
          <w:sz w:val="24"/>
          <w:szCs w:val="24"/>
        </w:rPr>
        <w:t>ТПП РФ, при участии отраслевых организаций.</w:t>
      </w:r>
    </w:p>
    <w:p w:rsidR="00025BBB" w:rsidRPr="00416627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416627">
        <w:rPr>
          <w:rFonts w:ascii="Times New Roman" w:hAnsi="Times New Roman" w:cs="Times New Roman"/>
          <w:sz w:val="24"/>
          <w:szCs w:val="24"/>
        </w:rPr>
        <w:t xml:space="preserve">Ежегодно выставка становится главной площадкой для демонстрации передового оборудования и отражением развития рынка. </w:t>
      </w:r>
    </w:p>
    <w:p w:rsidR="00025BBB" w:rsidRPr="00416627" w:rsidRDefault="00025BBB" w:rsidP="00025B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6627">
        <w:rPr>
          <w:rFonts w:ascii="Times New Roman" w:hAnsi="Times New Roman" w:cs="Times New Roman"/>
          <w:b/>
          <w:sz w:val="24"/>
          <w:szCs w:val="24"/>
        </w:rPr>
        <w:t>Выставка «Металлообработка-202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16627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в цифрах</w:t>
      </w:r>
      <w:r w:rsidRPr="00416627">
        <w:rPr>
          <w:rFonts w:ascii="Times New Roman" w:hAnsi="Times New Roman" w:cs="Times New Roman"/>
          <w:b/>
          <w:sz w:val="24"/>
          <w:szCs w:val="24"/>
        </w:rPr>
        <w:t>:</w:t>
      </w:r>
    </w:p>
    <w:p w:rsidR="00025BBB" w:rsidRPr="00416627" w:rsidRDefault="00025BBB" w:rsidP="00025BBB">
      <w:pPr>
        <w:pStyle w:val="a6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16627">
        <w:rPr>
          <w:rFonts w:ascii="Times New Roman" w:hAnsi="Times New Roman" w:cs="Times New Roman"/>
          <w:sz w:val="24"/>
          <w:szCs w:val="24"/>
        </w:rPr>
        <w:t>свыше 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16627">
        <w:rPr>
          <w:rFonts w:ascii="Times New Roman" w:hAnsi="Times New Roman" w:cs="Times New Roman"/>
          <w:sz w:val="24"/>
          <w:szCs w:val="24"/>
        </w:rPr>
        <w:t> 000 кв. м выставочной площади;</w:t>
      </w:r>
    </w:p>
    <w:p w:rsidR="00025BBB" w:rsidRPr="00416627" w:rsidRDefault="00025BBB" w:rsidP="00025BBB">
      <w:pPr>
        <w:pStyle w:val="a6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16627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 249</w:t>
      </w:r>
      <w:r w:rsidRPr="00416627">
        <w:rPr>
          <w:rFonts w:ascii="Times New Roman" w:hAnsi="Times New Roman" w:cs="Times New Roman"/>
          <w:sz w:val="24"/>
          <w:szCs w:val="24"/>
        </w:rPr>
        <w:t xml:space="preserve"> компани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16627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6627">
        <w:rPr>
          <w:rFonts w:ascii="Times New Roman" w:hAnsi="Times New Roman" w:cs="Times New Roman"/>
          <w:sz w:val="24"/>
          <w:szCs w:val="24"/>
        </w:rPr>
        <w:t xml:space="preserve"> стран мира;</w:t>
      </w:r>
    </w:p>
    <w:p w:rsidR="00025BBB" w:rsidRPr="00416627" w:rsidRDefault="00025BBB" w:rsidP="00025BBB">
      <w:pPr>
        <w:pStyle w:val="a6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6 000+</w:t>
      </w:r>
      <w:r w:rsidRPr="00416627">
        <w:rPr>
          <w:rFonts w:ascii="Times New Roman" w:hAnsi="Times New Roman" w:cs="Times New Roman"/>
          <w:sz w:val="24"/>
          <w:szCs w:val="24"/>
        </w:rPr>
        <w:t xml:space="preserve"> тонн оборудования;</w:t>
      </w:r>
    </w:p>
    <w:p w:rsidR="00025BBB" w:rsidRPr="00416627" w:rsidRDefault="00025BBB" w:rsidP="00025BBB">
      <w:pPr>
        <w:pStyle w:val="a6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1662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166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690 посетителей</w:t>
      </w:r>
      <w:r w:rsidRPr="00416627">
        <w:rPr>
          <w:rFonts w:ascii="Times New Roman" w:hAnsi="Times New Roman" w:cs="Times New Roman"/>
          <w:sz w:val="24"/>
          <w:szCs w:val="24"/>
        </w:rPr>
        <w:t xml:space="preserve"> из 47 стран и </w:t>
      </w:r>
      <w:r>
        <w:rPr>
          <w:rFonts w:ascii="Times New Roman" w:hAnsi="Times New Roman" w:cs="Times New Roman"/>
          <w:sz w:val="24"/>
          <w:szCs w:val="24"/>
        </w:rPr>
        <w:t>всех</w:t>
      </w:r>
      <w:r w:rsidRPr="00416627">
        <w:rPr>
          <w:rFonts w:ascii="Times New Roman" w:hAnsi="Times New Roman" w:cs="Times New Roman"/>
          <w:sz w:val="24"/>
          <w:szCs w:val="24"/>
        </w:rPr>
        <w:t xml:space="preserve"> регионов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BBB" w:rsidRPr="00416627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416627">
        <w:rPr>
          <w:rFonts w:ascii="Times New Roman" w:hAnsi="Times New Roman" w:cs="Times New Roman"/>
          <w:sz w:val="24"/>
          <w:szCs w:val="24"/>
        </w:rPr>
        <w:t xml:space="preserve">В выставке принимают участие ведущие предприятия металлообрабатывающей отрасли. Мероприятие пользуется постоянным вниманием руководителей крупного и среднего бизнеса, </w:t>
      </w:r>
      <w:r>
        <w:rPr>
          <w:rFonts w:ascii="Times New Roman" w:hAnsi="Times New Roman" w:cs="Times New Roman"/>
          <w:sz w:val="24"/>
          <w:szCs w:val="24"/>
        </w:rPr>
        <w:t>специалистов и экспертов отрасли</w:t>
      </w:r>
      <w:r w:rsidRPr="004166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Порядка 30% посетителей – лица, принимающие решение о закупке, а согласно опросу, 65% – запланировали осуществить закупки по итогам выставки.</w:t>
      </w:r>
    </w:p>
    <w:p w:rsidR="00025BBB" w:rsidRPr="00416627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416627">
        <w:rPr>
          <w:rFonts w:ascii="Times New Roman" w:hAnsi="Times New Roman" w:cs="Times New Roman"/>
          <w:sz w:val="24"/>
          <w:szCs w:val="24"/>
        </w:rPr>
        <w:t>В экспозиции представлены металлообрабатывающее оборудование, технологии, инструмент, сварочное оборудование, робототехника и автоматизация производства, комплектующие, контрольно-измерительное оборудование, аддитивные технологии, оборудование и</w:t>
      </w:r>
      <w:r>
        <w:t> </w:t>
      </w:r>
      <w:r w:rsidRPr="00416627">
        <w:rPr>
          <w:rFonts w:ascii="Times New Roman" w:hAnsi="Times New Roman" w:cs="Times New Roman"/>
          <w:sz w:val="24"/>
          <w:szCs w:val="24"/>
        </w:rPr>
        <w:t xml:space="preserve">технологии обработки поверхности. </w:t>
      </w:r>
    </w:p>
    <w:p w:rsidR="00025BBB" w:rsidRPr="00416627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Традиционно выставку дополняет о</w:t>
      </w:r>
      <w:r w:rsidRPr="00416627">
        <w:rPr>
          <w:rFonts w:ascii="Times New Roman" w:hAnsi="Times New Roman" w:cs="Times New Roman"/>
          <w:sz w:val="24"/>
          <w:szCs w:val="24"/>
        </w:rPr>
        <w:t>бширная деловая программа,</w:t>
      </w:r>
      <w:r>
        <w:rPr>
          <w:rFonts w:ascii="Times New Roman" w:hAnsi="Times New Roman" w:cs="Times New Roman"/>
          <w:sz w:val="24"/>
          <w:szCs w:val="24"/>
        </w:rPr>
        <w:t xml:space="preserve"> затрагивающая в том числе</w:t>
      </w:r>
      <w:r w:rsidRPr="00416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такие актуальные темы, как </w:t>
      </w:r>
      <w:r w:rsidRPr="00416627">
        <w:rPr>
          <w:rFonts w:ascii="Times New Roman" w:hAnsi="Times New Roman" w:cs="Times New Roman"/>
          <w:sz w:val="24"/>
          <w:szCs w:val="24"/>
        </w:rPr>
        <w:t>автоматизаци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16627">
        <w:rPr>
          <w:rFonts w:ascii="Times New Roman" w:hAnsi="Times New Roman" w:cs="Times New Roman"/>
          <w:sz w:val="24"/>
          <w:szCs w:val="24"/>
        </w:rPr>
        <w:t xml:space="preserve"> производств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6627">
        <w:rPr>
          <w:rFonts w:ascii="Times New Roman" w:hAnsi="Times New Roman" w:cs="Times New Roman"/>
          <w:sz w:val="24"/>
          <w:szCs w:val="24"/>
        </w:rPr>
        <w:t>, аддитивны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16627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>и, индустрия 4.0.</w:t>
      </w:r>
      <w:r w:rsidRPr="00416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Деловые мероприятия</w:t>
      </w:r>
      <w:r w:rsidRPr="00416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способствуют </w:t>
      </w:r>
      <w:r w:rsidRPr="00416627">
        <w:rPr>
          <w:rFonts w:ascii="Times New Roman" w:hAnsi="Times New Roman" w:cs="Times New Roman"/>
          <w:sz w:val="24"/>
          <w:szCs w:val="24"/>
        </w:rPr>
        <w:t>эффективн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416627">
        <w:rPr>
          <w:rFonts w:ascii="Times New Roman" w:hAnsi="Times New Roman" w:cs="Times New Roman"/>
          <w:sz w:val="24"/>
          <w:szCs w:val="24"/>
        </w:rPr>
        <w:t xml:space="preserve"> диалог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16627">
        <w:rPr>
          <w:rFonts w:ascii="Times New Roman" w:hAnsi="Times New Roman" w:cs="Times New Roman"/>
          <w:sz w:val="24"/>
          <w:szCs w:val="24"/>
        </w:rPr>
        <w:t xml:space="preserve"> между </w:t>
      </w:r>
      <w:r>
        <w:rPr>
          <w:rFonts w:ascii="Times New Roman" w:hAnsi="Times New Roman" w:cs="Times New Roman"/>
          <w:sz w:val="24"/>
          <w:szCs w:val="24"/>
        </w:rPr>
        <w:t>поставщиками</w:t>
      </w:r>
      <w:r w:rsidRPr="00416627">
        <w:rPr>
          <w:rFonts w:ascii="Times New Roman" w:hAnsi="Times New Roman" w:cs="Times New Roman"/>
          <w:sz w:val="24"/>
          <w:szCs w:val="24"/>
        </w:rPr>
        <w:t>, производителями и потребителями</w:t>
      </w:r>
      <w:r>
        <w:rPr>
          <w:rFonts w:ascii="Times New Roman" w:hAnsi="Times New Roman" w:cs="Times New Roman"/>
          <w:sz w:val="24"/>
          <w:szCs w:val="24"/>
        </w:rPr>
        <w:t xml:space="preserve"> отрасли</w:t>
      </w:r>
      <w:r w:rsidRPr="00416627">
        <w:rPr>
          <w:rFonts w:ascii="Times New Roman" w:hAnsi="Times New Roman" w:cs="Times New Roman"/>
          <w:sz w:val="24"/>
          <w:szCs w:val="24"/>
        </w:rPr>
        <w:t>.</w:t>
      </w:r>
    </w:p>
    <w:p w:rsidR="00025BBB" w:rsidRPr="00416627" w:rsidRDefault="00025BBB" w:rsidP="00025BBB">
      <w:pPr>
        <w:jc w:val="both"/>
        <w:rPr>
          <w:rFonts w:ascii="Times New Roman" w:hAnsi="Times New Roman" w:cs="Times New Roman"/>
          <w:sz w:val="24"/>
          <w:szCs w:val="24"/>
        </w:rPr>
      </w:pPr>
      <w:r w:rsidRPr="00416627">
        <w:rPr>
          <w:rFonts w:ascii="Times New Roman" w:hAnsi="Times New Roman" w:cs="Times New Roman"/>
          <w:sz w:val="24"/>
          <w:szCs w:val="24"/>
        </w:rPr>
        <w:t xml:space="preserve">Для участия в выставке просим оставить заявку на сайте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416627">
        <w:rPr>
          <w:rFonts w:ascii="Times New Roman" w:hAnsi="Times New Roman" w:cs="Times New Roman"/>
          <w:sz w:val="24"/>
          <w:szCs w:val="24"/>
        </w:rPr>
        <w:t xml:space="preserve"> или обратиться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16627">
        <w:rPr>
          <w:rFonts w:ascii="Times New Roman" w:hAnsi="Times New Roman" w:cs="Times New Roman"/>
          <w:sz w:val="24"/>
          <w:szCs w:val="24"/>
        </w:rPr>
        <w:t>организатору.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1"/>
        <w:gridCol w:w="4933"/>
      </w:tblGrid>
      <w:tr w:rsidR="00025BBB" w:rsidRPr="002B00F4" w:rsidTr="004D1E7F">
        <w:tc>
          <w:tcPr>
            <w:tcW w:w="4644" w:type="dxa"/>
          </w:tcPr>
          <w:p w:rsidR="00025BBB" w:rsidRPr="002B00F4" w:rsidRDefault="00025BBB" w:rsidP="004D1E7F">
            <w:pPr>
              <w:rPr>
                <w:b/>
                <w:sz w:val="24"/>
                <w:szCs w:val="24"/>
              </w:rPr>
            </w:pPr>
            <w:r w:rsidRPr="002B00F4">
              <w:rPr>
                <w:b/>
                <w:sz w:val="24"/>
                <w:szCs w:val="24"/>
              </w:rPr>
              <w:t>Контакты организатора</w:t>
            </w:r>
          </w:p>
          <w:p w:rsidR="00025BBB" w:rsidRPr="002B00F4" w:rsidRDefault="00025BBB" w:rsidP="004D1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 Константин – </w:t>
            </w:r>
            <w:r>
              <w:rPr>
                <w:sz w:val="24"/>
                <w:szCs w:val="24"/>
              </w:rPr>
              <w:br/>
              <w:t>руководитель выставки</w:t>
            </w:r>
          </w:p>
          <w:p w:rsidR="00025BBB" w:rsidRPr="005E703D" w:rsidRDefault="00025BBB" w:rsidP="004D1E7F">
            <w:pPr>
              <w:rPr>
                <w:sz w:val="24"/>
                <w:szCs w:val="24"/>
                <w:lang w:val="en-US"/>
              </w:rPr>
            </w:pPr>
            <w:r w:rsidRPr="002B00F4">
              <w:rPr>
                <w:sz w:val="24"/>
                <w:szCs w:val="24"/>
              </w:rPr>
              <w:t>Тел</w:t>
            </w:r>
            <w:r w:rsidRPr="005E703D">
              <w:rPr>
                <w:sz w:val="24"/>
                <w:szCs w:val="24"/>
                <w:lang w:val="en-US"/>
              </w:rPr>
              <w:t>.: +7 (499) 428-04-03</w:t>
            </w:r>
          </w:p>
          <w:p w:rsidR="00025BBB" w:rsidRPr="005E703D" w:rsidRDefault="00025BBB" w:rsidP="004D1E7F">
            <w:pPr>
              <w:rPr>
                <w:sz w:val="24"/>
                <w:szCs w:val="24"/>
                <w:lang w:val="en-US"/>
              </w:rPr>
            </w:pPr>
            <w:r w:rsidRPr="002B00F4">
              <w:rPr>
                <w:sz w:val="24"/>
                <w:szCs w:val="24"/>
                <w:lang w:val="en-US"/>
              </w:rPr>
              <w:t>E</w:t>
            </w:r>
            <w:r w:rsidRPr="005E703D">
              <w:rPr>
                <w:sz w:val="24"/>
                <w:szCs w:val="24"/>
                <w:lang w:val="en-US"/>
              </w:rPr>
              <w:t>-</w:t>
            </w:r>
            <w:r w:rsidRPr="002B00F4">
              <w:rPr>
                <w:sz w:val="24"/>
                <w:szCs w:val="24"/>
                <w:lang w:val="en-US"/>
              </w:rPr>
              <w:t>mail</w:t>
            </w:r>
            <w:r w:rsidRPr="005E703D">
              <w:rPr>
                <w:sz w:val="24"/>
                <w:szCs w:val="24"/>
                <w:lang w:val="en-US"/>
              </w:rPr>
              <w:t xml:space="preserve">: </w:t>
            </w:r>
            <w:hyperlink r:id="rId47" w:history="1">
              <w:r>
                <w:rPr>
                  <w:rStyle w:val="a4"/>
                  <w:sz w:val="24"/>
                  <w:szCs w:val="24"/>
                  <w:lang w:val="en-US"/>
                </w:rPr>
                <w:t>metobr</w:t>
              </w:r>
              <w:r w:rsidRPr="005E703D">
                <w:rPr>
                  <w:rStyle w:val="a4"/>
                  <w:sz w:val="24"/>
                  <w:szCs w:val="24"/>
                  <w:lang w:val="en-US"/>
                </w:rPr>
                <w:t>@</w:t>
              </w:r>
              <w:r>
                <w:rPr>
                  <w:rStyle w:val="a4"/>
                  <w:sz w:val="24"/>
                  <w:szCs w:val="24"/>
                  <w:lang w:val="en-US"/>
                </w:rPr>
                <w:t>expocentr</w:t>
              </w:r>
              <w:r w:rsidRPr="005E703D">
                <w:rPr>
                  <w:rStyle w:val="a4"/>
                  <w:sz w:val="24"/>
                  <w:szCs w:val="24"/>
                  <w:lang w:val="en-US"/>
                </w:rPr>
                <w:t>.</w:t>
              </w:r>
              <w:r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Pr="005E703D">
              <w:rPr>
                <w:sz w:val="24"/>
                <w:szCs w:val="24"/>
                <w:lang w:val="en-US"/>
              </w:rPr>
              <w:t xml:space="preserve"> </w:t>
            </w:r>
          </w:p>
          <w:p w:rsidR="00025BBB" w:rsidRPr="005E703D" w:rsidRDefault="00025BBB" w:rsidP="004D1E7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209" w:type="dxa"/>
          </w:tcPr>
          <w:p w:rsidR="00025BBB" w:rsidRPr="002B00F4" w:rsidRDefault="00025BBB" w:rsidP="004D1E7F">
            <w:pPr>
              <w:rPr>
                <w:b/>
                <w:sz w:val="24"/>
                <w:szCs w:val="24"/>
              </w:rPr>
            </w:pPr>
            <w:r w:rsidRPr="002B00F4">
              <w:rPr>
                <w:b/>
                <w:sz w:val="24"/>
                <w:szCs w:val="24"/>
              </w:rPr>
              <w:t>Дополнительная информация</w:t>
            </w:r>
          </w:p>
          <w:p w:rsidR="00025BBB" w:rsidRPr="002B00F4" w:rsidRDefault="00025BBB" w:rsidP="004D1E7F">
            <w:pPr>
              <w:rPr>
                <w:sz w:val="24"/>
                <w:szCs w:val="24"/>
              </w:rPr>
            </w:pPr>
          </w:p>
          <w:p w:rsidR="00025BBB" w:rsidRPr="00DB1145" w:rsidRDefault="00025BBB" w:rsidP="004D1E7F">
            <w:pPr>
              <w:rPr>
                <w:sz w:val="24"/>
                <w:szCs w:val="24"/>
              </w:rPr>
            </w:pPr>
            <w:hyperlink r:id="rId48" w:history="1">
              <w:r w:rsidRPr="00DB1145">
                <w:rPr>
                  <w:rStyle w:val="a4"/>
                  <w:sz w:val="24"/>
                  <w:szCs w:val="24"/>
                </w:rPr>
                <w:t>Заявка на участие в выставке</w:t>
              </w:r>
            </w:hyperlink>
          </w:p>
          <w:p w:rsidR="00025BBB" w:rsidRPr="002B00F4" w:rsidRDefault="00025BBB" w:rsidP="004D1E7F">
            <w:pPr>
              <w:rPr>
                <w:sz w:val="24"/>
                <w:szCs w:val="24"/>
              </w:rPr>
            </w:pPr>
            <w:hyperlink r:id="rId49" w:history="1">
              <w:r w:rsidRPr="002B00F4">
                <w:rPr>
                  <w:rStyle w:val="a4"/>
                  <w:sz w:val="24"/>
                  <w:szCs w:val="24"/>
                </w:rPr>
                <w:t>Тематика выставки</w:t>
              </w:r>
            </w:hyperlink>
          </w:p>
          <w:p w:rsidR="00025BBB" w:rsidRPr="002B00F4" w:rsidRDefault="00025BBB" w:rsidP="004D1E7F">
            <w:pPr>
              <w:rPr>
                <w:sz w:val="24"/>
                <w:szCs w:val="24"/>
              </w:rPr>
            </w:pPr>
            <w:hyperlink r:id="rId50" w:history="1">
              <w:r>
                <w:rPr>
                  <w:rStyle w:val="a4"/>
                  <w:sz w:val="24"/>
                  <w:szCs w:val="24"/>
                </w:rPr>
                <w:t>Видео о выставке</w:t>
              </w:r>
            </w:hyperlink>
          </w:p>
          <w:p w:rsidR="00025BBB" w:rsidRPr="002B00F4" w:rsidRDefault="00025BBB" w:rsidP="004D1E7F">
            <w:pPr>
              <w:rPr>
                <w:sz w:val="24"/>
                <w:szCs w:val="24"/>
              </w:rPr>
            </w:pPr>
            <w:hyperlink r:id="rId51" w:history="1">
              <w:proofErr w:type="spellStart"/>
              <w:r>
                <w:rPr>
                  <w:rStyle w:val="a4"/>
                  <w:sz w:val="24"/>
                  <w:szCs w:val="24"/>
                </w:rPr>
                <w:t>Пострелиз</w:t>
              </w:r>
              <w:proofErr w:type="spellEnd"/>
              <w:r>
                <w:rPr>
                  <w:rStyle w:val="a4"/>
                  <w:sz w:val="24"/>
                  <w:szCs w:val="24"/>
                </w:rPr>
                <w:t xml:space="preserve"> выставки «Металлообработка-2025»</w:t>
              </w:r>
            </w:hyperlink>
          </w:p>
        </w:tc>
      </w:tr>
    </w:tbl>
    <w:p w:rsidR="00025BBB" w:rsidRDefault="00025BBB" w:rsidP="00025BBB">
      <w:pPr>
        <w:rPr>
          <w:rFonts w:ascii="Times New Roman" w:hAnsi="Times New Roman" w:cs="Times New Roman"/>
          <w:sz w:val="20"/>
          <w:szCs w:val="26"/>
        </w:rPr>
      </w:pPr>
    </w:p>
    <w:p w:rsidR="00025BBB" w:rsidRPr="005556F4" w:rsidRDefault="00025BBB" w:rsidP="00025BBB">
      <w:pPr>
        <w:rPr>
          <w:rFonts w:ascii="Times New Roman" w:hAnsi="Times New Roman" w:cs="Times New Roman"/>
          <w:sz w:val="20"/>
          <w:szCs w:val="26"/>
        </w:rPr>
      </w:pPr>
    </w:p>
    <w:p w:rsidR="00025BBB" w:rsidRDefault="00025B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25BBB" w:rsidRDefault="00025BBB" w:rsidP="00025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CD2DDD8" wp14:editId="3095619D">
            <wp:extent cx="5891917" cy="393018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лектро-26_1000х667_ТПП_var2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148" cy="394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BBB" w:rsidRPr="004540BF" w:rsidRDefault="00025BBB" w:rsidP="00025BBB">
      <w:pPr>
        <w:spacing w:before="120" w:after="120" w:line="240" w:lineRule="auto"/>
        <w:ind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0BF">
        <w:rPr>
          <w:rFonts w:ascii="Times New Roman" w:hAnsi="Times New Roman" w:cs="Times New Roman"/>
          <w:b/>
          <w:sz w:val="26"/>
          <w:szCs w:val="26"/>
        </w:rPr>
        <w:t>«Электро-2026». 34-я международная выставка «Электрооборудование. Светотехника. Автоматизация зданий и сооружений»</w:t>
      </w:r>
    </w:p>
    <w:p w:rsidR="00025BBB" w:rsidRPr="004540BF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BF">
        <w:rPr>
          <w:rFonts w:ascii="Times New Roman" w:hAnsi="Times New Roman" w:cs="Times New Roman"/>
          <w:sz w:val="26"/>
          <w:szCs w:val="26"/>
        </w:rPr>
        <w:t xml:space="preserve">С 8 по 10 июня 2026 г. в МВЦ «Крокус Экспо» пройдет 34-я международная выставка </w:t>
      </w:r>
      <w:hyperlink r:id="rId53" w:history="1">
        <w:r w:rsidRPr="004540BF">
          <w:rPr>
            <w:rStyle w:val="a4"/>
            <w:rFonts w:ascii="Times New Roman" w:hAnsi="Times New Roman" w:cs="Times New Roman"/>
            <w:sz w:val="26"/>
            <w:szCs w:val="26"/>
          </w:rPr>
          <w:t>«Электро-2026»</w:t>
        </w:r>
      </w:hyperlink>
      <w:r w:rsidRPr="004540BF">
        <w:rPr>
          <w:rFonts w:ascii="Times New Roman" w:hAnsi="Times New Roman" w:cs="Times New Roman"/>
          <w:sz w:val="26"/>
          <w:szCs w:val="26"/>
        </w:rPr>
        <w:t>. «</w:t>
      </w:r>
      <w:proofErr w:type="spellStart"/>
      <w:r w:rsidRPr="004540BF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Pr="004540BF">
        <w:rPr>
          <w:rFonts w:ascii="Times New Roman" w:hAnsi="Times New Roman" w:cs="Times New Roman"/>
          <w:sz w:val="26"/>
          <w:szCs w:val="26"/>
        </w:rPr>
        <w:t>» традиционно занимает первое место в </w:t>
      </w:r>
      <w:hyperlink r:id="rId54" w:tgtFrame="_blank" w:history="1">
        <w:r w:rsidRPr="004540BF">
          <w:rPr>
            <w:rStyle w:val="a4"/>
            <w:rFonts w:ascii="Times New Roman" w:hAnsi="Times New Roman" w:cs="Times New Roman"/>
            <w:sz w:val="26"/>
            <w:szCs w:val="26"/>
          </w:rPr>
          <w:t>Общероссийском рейтинге выставок</w:t>
        </w:r>
      </w:hyperlink>
      <w:r w:rsidRPr="004540BF">
        <w:rPr>
          <w:rFonts w:ascii="Times New Roman" w:hAnsi="Times New Roman" w:cs="Times New Roman"/>
          <w:sz w:val="26"/>
          <w:szCs w:val="26"/>
        </w:rPr>
        <w:t xml:space="preserve"> с присвоением статуса </w:t>
      </w:r>
      <w:hyperlink r:id="rId55" w:tgtFrame="_blank" w:history="1">
        <w:r w:rsidRPr="004540BF">
          <w:rPr>
            <w:rStyle w:val="a4"/>
            <w:rFonts w:ascii="Times New Roman" w:hAnsi="Times New Roman" w:cs="Times New Roman"/>
            <w:sz w:val="26"/>
            <w:szCs w:val="26"/>
          </w:rPr>
          <w:t>«Лучшей выставки России»</w:t>
        </w:r>
      </w:hyperlink>
      <w:r w:rsidRPr="004540BF">
        <w:rPr>
          <w:rFonts w:ascii="Times New Roman" w:hAnsi="Times New Roman" w:cs="Times New Roman"/>
          <w:sz w:val="26"/>
          <w:szCs w:val="26"/>
        </w:rPr>
        <w:t xml:space="preserve"> по тематике «Электротехника», получая самые высокие оценки в номинациях «Выставочная площадь», «Профессиональный интерес», «Международное признание» и «Охват рынка».</w:t>
      </w:r>
    </w:p>
    <w:p w:rsidR="00025BBB" w:rsidRPr="004540BF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BF">
        <w:rPr>
          <w:rFonts w:ascii="Times New Roman" w:hAnsi="Times New Roman" w:cs="Times New Roman"/>
          <w:sz w:val="26"/>
          <w:szCs w:val="26"/>
        </w:rPr>
        <w:t>Выставка «</w:t>
      </w:r>
      <w:proofErr w:type="spellStart"/>
      <w:r w:rsidRPr="004540BF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Pr="004540BF">
        <w:rPr>
          <w:rFonts w:ascii="Times New Roman" w:hAnsi="Times New Roman" w:cs="Times New Roman"/>
          <w:sz w:val="26"/>
          <w:szCs w:val="26"/>
        </w:rPr>
        <w:t>» проводится с 1972 года и является крупнейшим выставочным проектом в России и странах СНГ в электротехнической индустрии.</w:t>
      </w:r>
    </w:p>
    <w:p w:rsidR="00025BBB" w:rsidRPr="004540BF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BF">
        <w:rPr>
          <w:rFonts w:ascii="Times New Roman" w:hAnsi="Times New Roman" w:cs="Times New Roman"/>
          <w:sz w:val="26"/>
          <w:szCs w:val="26"/>
        </w:rPr>
        <w:t xml:space="preserve">Выставка организована АО «ЭКСПОЦЕНТР» и проходит под патронатом ТПП РФ. </w:t>
      </w:r>
    </w:p>
    <w:p w:rsidR="00025BBB" w:rsidRPr="004540BF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BF">
        <w:rPr>
          <w:rFonts w:ascii="Times New Roman" w:hAnsi="Times New Roman" w:cs="Times New Roman"/>
          <w:sz w:val="26"/>
          <w:szCs w:val="26"/>
        </w:rPr>
        <w:t xml:space="preserve">В экспозиции «Электро-2026» традиционно будут представлены разнообразное </w:t>
      </w:r>
      <w:hyperlink r:id="rId56" w:history="1">
        <w:r w:rsidRPr="004540BF">
          <w:rPr>
            <w:rStyle w:val="a4"/>
            <w:rFonts w:ascii="Times New Roman" w:hAnsi="Times New Roman" w:cs="Times New Roman"/>
            <w:sz w:val="26"/>
            <w:szCs w:val="26"/>
          </w:rPr>
          <w:t>оборудование и комплектующие</w:t>
        </w:r>
      </w:hyperlink>
      <w:r w:rsidRPr="004540BF">
        <w:rPr>
          <w:rFonts w:ascii="Times New Roman" w:hAnsi="Times New Roman" w:cs="Times New Roman"/>
          <w:sz w:val="26"/>
          <w:szCs w:val="26"/>
        </w:rPr>
        <w:t xml:space="preserve"> для электротехнической отрасли.</w:t>
      </w:r>
    </w:p>
    <w:p w:rsidR="00025BBB" w:rsidRPr="004540BF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BF">
        <w:rPr>
          <w:rFonts w:ascii="Times New Roman" w:hAnsi="Times New Roman" w:cs="Times New Roman"/>
          <w:sz w:val="26"/>
          <w:szCs w:val="26"/>
        </w:rPr>
        <w:t>В 2025 году на площади 7 260 кв. м свои новинки и ключевые разработки представили 349 компаний из 6 стран: Италии, Казахстана, Китая, Республики Беларусь, России и Турции. Национальн</w:t>
      </w:r>
      <w:bookmarkStart w:id="0" w:name="_GoBack"/>
      <w:bookmarkEnd w:id="0"/>
      <w:r w:rsidRPr="004540BF">
        <w:rPr>
          <w:rFonts w:ascii="Times New Roman" w:hAnsi="Times New Roman" w:cs="Times New Roman"/>
          <w:sz w:val="26"/>
          <w:szCs w:val="26"/>
        </w:rPr>
        <w:t>ые экспозиции организовали Китай и Турция. Российская экспозиция включала 200 ведущих предприятий, в том числе: АО «ДКС», АО «</w:t>
      </w:r>
      <w:proofErr w:type="spellStart"/>
      <w:r w:rsidRPr="004540BF">
        <w:rPr>
          <w:rFonts w:ascii="Times New Roman" w:hAnsi="Times New Roman" w:cs="Times New Roman"/>
          <w:sz w:val="26"/>
          <w:szCs w:val="26"/>
        </w:rPr>
        <w:t>Систэм</w:t>
      </w:r>
      <w:proofErr w:type="spellEnd"/>
      <w:r w:rsidRPr="004540BF">
        <w:rPr>
          <w:rFonts w:ascii="Times New Roman" w:hAnsi="Times New Roman" w:cs="Times New Roman"/>
          <w:sz w:val="26"/>
          <w:szCs w:val="26"/>
        </w:rPr>
        <w:t xml:space="preserve"> Электрик», ООО «Пандора Лед», ООО «ГК МФМК», ООО «</w:t>
      </w:r>
      <w:proofErr w:type="spellStart"/>
      <w:r w:rsidRPr="004540BF">
        <w:rPr>
          <w:rFonts w:ascii="Times New Roman" w:hAnsi="Times New Roman" w:cs="Times New Roman"/>
          <w:sz w:val="26"/>
          <w:szCs w:val="26"/>
        </w:rPr>
        <w:t>Промэнерго</w:t>
      </w:r>
      <w:proofErr w:type="spellEnd"/>
      <w:r w:rsidRPr="004540BF">
        <w:rPr>
          <w:rFonts w:ascii="Times New Roman" w:hAnsi="Times New Roman" w:cs="Times New Roman"/>
          <w:sz w:val="26"/>
          <w:szCs w:val="26"/>
        </w:rPr>
        <w:t xml:space="preserve"> Автоматика», ООО «ОВК </w:t>
      </w:r>
      <w:proofErr w:type="spellStart"/>
      <w:r w:rsidRPr="004540BF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Pr="004540BF">
        <w:rPr>
          <w:rFonts w:ascii="Times New Roman" w:hAnsi="Times New Roman" w:cs="Times New Roman"/>
          <w:sz w:val="26"/>
          <w:szCs w:val="26"/>
        </w:rPr>
        <w:t>» и другие. Выставку посетили 14 850 специалистов.</w:t>
      </w:r>
    </w:p>
    <w:p w:rsidR="00025BBB" w:rsidRPr="004540BF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BF">
        <w:rPr>
          <w:rFonts w:ascii="Times New Roman" w:hAnsi="Times New Roman" w:cs="Times New Roman"/>
          <w:sz w:val="26"/>
          <w:szCs w:val="26"/>
        </w:rPr>
        <w:t>Такое разнообразие производителей и поставщиков оборудования на одной площадке дает возможность за три дня выбрать новых партнеров, обновить парк оборудования, ознакомиться с тенденциями и перспективами рынка.</w:t>
      </w:r>
    </w:p>
    <w:p w:rsidR="00025BBB" w:rsidRPr="004540BF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BF">
        <w:rPr>
          <w:rFonts w:ascii="Times New Roman" w:hAnsi="Times New Roman" w:cs="Times New Roman"/>
          <w:sz w:val="26"/>
          <w:szCs w:val="26"/>
        </w:rPr>
        <w:t xml:space="preserve">Главным событием деловой программы выставки станет </w:t>
      </w:r>
      <w:r w:rsidRPr="004540BF">
        <w:rPr>
          <w:rStyle w:val="a4"/>
          <w:rFonts w:ascii="Times New Roman" w:hAnsi="Times New Roman" w:cs="Times New Roman"/>
          <w:bCs/>
          <w:sz w:val="26"/>
          <w:szCs w:val="26"/>
        </w:rPr>
        <w:t>бизнес-форум «Электротехника. Новая энергия развития»</w:t>
      </w:r>
      <w:r w:rsidRPr="004540BF">
        <w:rPr>
          <w:rFonts w:ascii="Times New Roman" w:hAnsi="Times New Roman" w:cs="Times New Roman"/>
          <w:sz w:val="26"/>
          <w:szCs w:val="26"/>
        </w:rPr>
        <w:t>.</w:t>
      </w:r>
    </w:p>
    <w:p w:rsidR="00025BBB" w:rsidRPr="004540BF" w:rsidRDefault="00025BBB" w:rsidP="0002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BF">
        <w:rPr>
          <w:rFonts w:ascii="Times New Roman" w:hAnsi="Times New Roman" w:cs="Times New Roman"/>
          <w:sz w:val="26"/>
          <w:szCs w:val="26"/>
        </w:rPr>
        <w:t xml:space="preserve">Более подробно ознакомиться с тематикой выставки, забронировать стенд и получить билет посетителя можно </w:t>
      </w:r>
      <w:hyperlink r:id="rId57" w:history="1">
        <w:r w:rsidRPr="004540BF">
          <w:rPr>
            <w:rStyle w:val="a4"/>
            <w:rFonts w:ascii="Times New Roman" w:hAnsi="Times New Roman" w:cs="Times New Roman"/>
            <w:sz w:val="26"/>
            <w:szCs w:val="26"/>
          </w:rPr>
          <w:t>на сайте выставки</w:t>
        </w:r>
      </w:hyperlink>
      <w:r w:rsidRPr="004540BF">
        <w:rPr>
          <w:rFonts w:ascii="Times New Roman" w:hAnsi="Times New Roman" w:cs="Times New Roman"/>
          <w:sz w:val="26"/>
          <w:szCs w:val="26"/>
        </w:rPr>
        <w:t>.</w:t>
      </w:r>
    </w:p>
    <w:p w:rsidR="00481D3F" w:rsidRPr="002F3C64" w:rsidRDefault="00481D3F" w:rsidP="00025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1D3F" w:rsidRPr="002F3C64" w:rsidSect="00025BB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D56EA"/>
    <w:multiLevelType w:val="hybridMultilevel"/>
    <w:tmpl w:val="13DC612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67C0AB1"/>
    <w:multiLevelType w:val="hybridMultilevel"/>
    <w:tmpl w:val="C51A2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565D"/>
    <w:multiLevelType w:val="hybridMultilevel"/>
    <w:tmpl w:val="1032A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C4321"/>
    <w:multiLevelType w:val="hybridMultilevel"/>
    <w:tmpl w:val="0E9A8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1D"/>
    <w:rsid w:val="00025BBB"/>
    <w:rsid w:val="00051D5A"/>
    <w:rsid w:val="000B42AA"/>
    <w:rsid w:val="00147E85"/>
    <w:rsid w:val="00194ADB"/>
    <w:rsid w:val="001A6B1D"/>
    <w:rsid w:val="00323F28"/>
    <w:rsid w:val="00366F2E"/>
    <w:rsid w:val="003B761A"/>
    <w:rsid w:val="003E253B"/>
    <w:rsid w:val="00481D3F"/>
    <w:rsid w:val="004B013A"/>
    <w:rsid w:val="004E6099"/>
    <w:rsid w:val="00563885"/>
    <w:rsid w:val="005638D9"/>
    <w:rsid w:val="00632BBB"/>
    <w:rsid w:val="00694FF7"/>
    <w:rsid w:val="006B3A78"/>
    <w:rsid w:val="006D6786"/>
    <w:rsid w:val="006E5D20"/>
    <w:rsid w:val="00700F75"/>
    <w:rsid w:val="00733FBA"/>
    <w:rsid w:val="007D6BEE"/>
    <w:rsid w:val="007F76BF"/>
    <w:rsid w:val="00B76DAC"/>
    <w:rsid w:val="00CD2A46"/>
    <w:rsid w:val="00D42779"/>
    <w:rsid w:val="00D54D8C"/>
    <w:rsid w:val="00D955C4"/>
    <w:rsid w:val="00DC65DE"/>
    <w:rsid w:val="00E650D7"/>
    <w:rsid w:val="00F050D2"/>
    <w:rsid w:val="00F9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0C7D9C8-CB60-497E-857E-9E861D38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">
    <w:name w:val="lead"/>
    <w:basedOn w:val="a"/>
    <w:rsid w:val="006E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1D3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25BBB"/>
    <w:rPr>
      <w:b/>
      <w:bCs/>
    </w:rPr>
  </w:style>
  <w:style w:type="paragraph" w:styleId="a6">
    <w:name w:val="List Paragraph"/>
    <w:basedOn w:val="a"/>
    <w:uiPriority w:val="34"/>
    <w:qFormat/>
    <w:rsid w:val="00025BBB"/>
    <w:pPr>
      <w:ind w:left="720"/>
      <w:contextualSpacing/>
    </w:pPr>
  </w:style>
  <w:style w:type="paragraph" w:customStyle="1" w:styleId="a7">
    <w:name w:val="По умолчанию"/>
    <w:rsid w:val="00025BB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table" w:styleId="a8">
    <w:name w:val="Table Grid"/>
    <w:basedOn w:val="a1"/>
    <w:uiPriority w:val="59"/>
    <w:rsid w:val="00025B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and-name-header">
    <w:name w:val="brand-name-header"/>
    <w:basedOn w:val="a0"/>
    <w:rsid w:val="00025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erlak-expo.ru" TargetMode="External"/><Relationship Id="rId18" Type="http://schemas.openxmlformats.org/officeDocument/2006/relationships/hyperlink" Target="mailto:tires@expocentr.ru" TargetMode="External"/><Relationship Id="rId26" Type="http://schemas.openxmlformats.org/officeDocument/2006/relationships/hyperlink" Target="https://www.mirstekla-expo.ru/" TargetMode="External"/><Relationship Id="rId39" Type="http://schemas.openxmlformats.org/officeDocument/2006/relationships/hyperlink" Target="http://www.exporating.ru/exps/9829/" TargetMode="External"/><Relationship Id="rId21" Type="http://schemas.openxmlformats.org/officeDocument/2006/relationships/image" Target="media/image7.jpeg"/><Relationship Id="rId34" Type="http://schemas.openxmlformats.org/officeDocument/2006/relationships/image" Target="media/image12.png"/><Relationship Id="rId42" Type="http://schemas.openxmlformats.org/officeDocument/2006/relationships/hyperlink" Target="https://www.renwex.ru/" TargetMode="External"/><Relationship Id="rId47" Type="http://schemas.openxmlformats.org/officeDocument/2006/relationships/hyperlink" Target="mailto:metobr@expocentr.ru" TargetMode="External"/><Relationship Id="rId50" Type="http://schemas.openxmlformats.org/officeDocument/2006/relationships/hyperlink" Target="https://www.metobr-expo.ru/ru/media/video/" TargetMode="External"/><Relationship Id="rId55" Type="http://schemas.openxmlformats.org/officeDocument/2006/relationships/hyperlink" Target="https://exporating.ru/themes/4617/" TargetMode="External"/><Relationship Id="rId7" Type="http://schemas.openxmlformats.org/officeDocument/2006/relationships/hyperlink" Target="https://rutube.ru/video/5d526a3e9c61b2d828facb603ff605b1/" TargetMode="External"/><Relationship Id="rId12" Type="http://schemas.openxmlformats.org/officeDocument/2006/relationships/hyperlink" Target="mailto:interlak@expocentr.r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1.png"/><Relationship Id="rId38" Type="http://schemas.openxmlformats.org/officeDocument/2006/relationships/image" Target="media/image13.png"/><Relationship Id="rId46" Type="http://schemas.openxmlformats.org/officeDocument/2006/relationships/hyperlink" Target="http://metobr-expo.ru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eftegaz-expo.ru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41" Type="http://schemas.openxmlformats.org/officeDocument/2006/relationships/image" Target="media/image14.png"/><Relationship Id="rId54" Type="http://schemas.openxmlformats.org/officeDocument/2006/relationships/hyperlink" Target="https://exporating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od-expo.ru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s://www.inlegmash-expo.ru/" TargetMode="External"/><Relationship Id="rId37" Type="http://schemas.openxmlformats.org/officeDocument/2006/relationships/hyperlink" Target="https://www.photonics-expo.ru/ru/media/press/index.php?id4=20013" TargetMode="External"/><Relationship Id="rId40" Type="http://schemas.openxmlformats.org/officeDocument/2006/relationships/hyperlink" Target="https://www.sviaz-expo.ru/" TargetMode="External"/><Relationship Id="rId45" Type="http://schemas.openxmlformats.org/officeDocument/2006/relationships/image" Target="media/image16.png"/><Relationship Id="rId53" Type="http://schemas.openxmlformats.org/officeDocument/2006/relationships/hyperlink" Target="https://www.elektro-expo.ru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mailto:neftegaz@expocentr.ru" TargetMode="External"/><Relationship Id="rId23" Type="http://schemas.openxmlformats.org/officeDocument/2006/relationships/hyperlink" Target="https://rosbuild-expo.ru/ru/media/press/index.php?id4=20014" TargetMode="External"/><Relationship Id="rId28" Type="http://schemas.openxmlformats.org/officeDocument/2006/relationships/hyperlink" Target="https://rosbuild-expo.ru/ru/media/press/index.php?id4=20014" TargetMode="External"/><Relationship Id="rId36" Type="http://schemas.openxmlformats.org/officeDocument/2006/relationships/hyperlink" Target="mailto:bulatovase@expocentr.ru" TargetMode="External"/><Relationship Id="rId49" Type="http://schemas.openxmlformats.org/officeDocument/2006/relationships/hyperlink" Target="https://www.metobr-expo.ru/ru/exhibition/subjects/" TargetMode="External"/><Relationship Id="rId57" Type="http://schemas.openxmlformats.org/officeDocument/2006/relationships/hyperlink" Target="https://www.elektro-expo.ru/" TargetMode="External"/><Relationship Id="rId10" Type="http://schemas.openxmlformats.org/officeDocument/2006/relationships/hyperlink" Target="https://www.cjf-expo.ru/ru/participants/application/" TargetMode="External"/><Relationship Id="rId19" Type="http://schemas.openxmlformats.org/officeDocument/2006/relationships/hyperlink" Target="http://www.rubber-expo.ru" TargetMode="External"/><Relationship Id="rId31" Type="http://schemas.openxmlformats.org/officeDocument/2006/relationships/hyperlink" Target="http://www.textileweek-expo.ru/" TargetMode="External"/><Relationship Id="rId44" Type="http://schemas.openxmlformats.org/officeDocument/2006/relationships/hyperlink" Target="https://www.metobr-expo.ru/" TargetMode="External"/><Relationship Id="rId52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hyperlink" Target="mailto:%20rsn@expocentr.ru" TargetMode="External"/><Relationship Id="rId27" Type="http://schemas.openxmlformats.org/officeDocument/2006/relationships/hyperlink" Target="https://www.mirstekla-expo.ru/ru/participants/application/" TargetMode="External"/><Relationship Id="rId30" Type="http://schemas.openxmlformats.org/officeDocument/2006/relationships/hyperlink" Target="https://www.inlegmash-expo.ru/" TargetMode="External"/><Relationship Id="rId35" Type="http://schemas.openxmlformats.org/officeDocument/2006/relationships/hyperlink" Target="https://www.photonics-expo.ru.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s://www.metobr-expo.ru/ru/participants/application/" TargetMode="External"/><Relationship Id="rId56" Type="http://schemas.openxmlformats.org/officeDocument/2006/relationships/hyperlink" Target="https://www.elektro-expo.ru/ru/exhibition/subjects/" TargetMode="External"/><Relationship Id="rId8" Type="http://schemas.openxmlformats.org/officeDocument/2006/relationships/hyperlink" Target="https://rutube.ru/video/0dab6522498eef83c03ab57929af90d6/" TargetMode="External"/><Relationship Id="rId51" Type="http://schemas.openxmlformats.org/officeDocument/2006/relationships/hyperlink" Target="https://www.metobr-expo.ru/ru/media/press/index.php?id4=2011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4480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"ЭКСПОЦЕНТР"</Company>
  <LinksUpToDate>false</LinksUpToDate>
  <CharactersWithSpaces>29963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Углова Ольга Владимировна</dc:creator>
  <cp:keywords/>
  <dc:description/>
  <cp:lastModifiedBy>Сковородин Дмитрий Анатольевич</cp:lastModifiedBy>
  <cp:revision>3</cp:revision>
  <dcterms:created xsi:type="dcterms:W3CDTF">2025-12-10T07:22:00Z</dcterms:created>
  <dcterms:modified xsi:type="dcterms:W3CDTF">2025-12-10T07:32:00Z</dcterms:modified>
</cp:coreProperties>
</file>